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9E22" w14:textId="77777777" w:rsidR="00BB51F5" w:rsidRPr="0010028C" w:rsidRDefault="00BB51F5" w:rsidP="0010028C">
      <w:pPr>
        <w:pStyle w:val="af0"/>
        <w:spacing w:after="0" w:line="240" w:lineRule="auto"/>
        <w:rPr>
          <w:rFonts w:ascii="Times New Roman" w:hAnsi="Times New Roman"/>
          <w:b w:val="0"/>
        </w:rPr>
      </w:pPr>
      <w:bookmarkStart w:id="0" w:name="_Hlk82724093"/>
      <w:bookmarkEnd w:id="0"/>
      <w:r w:rsidRPr="0010028C">
        <w:rPr>
          <w:rFonts w:ascii="Times New Roman" w:hAnsi="Times New Roman"/>
          <w:b w:val="0"/>
        </w:rPr>
        <w:t>МИНИСТЕРСТВО ОБРАЗОВАНИЯ МАГАДАНСКОЙ ОБЛАСТИ</w:t>
      </w:r>
    </w:p>
    <w:p w14:paraId="67DA34BF" w14:textId="77777777" w:rsidR="00BB51F5" w:rsidRPr="0010028C" w:rsidRDefault="00BB51F5" w:rsidP="0010028C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10028C">
        <w:rPr>
          <w:rFonts w:ascii="Times New Roman" w:hAnsi="Times New Roman"/>
          <w:b w:val="0"/>
        </w:rPr>
        <w:t xml:space="preserve">МАГАДАНСКОЕ ОБЛАСТНОЕ ГОСУДАРСТВЕННОЕ АВТОНОМНОЕ </w:t>
      </w:r>
    </w:p>
    <w:p w14:paraId="62172537" w14:textId="77777777" w:rsidR="00A97D18" w:rsidRPr="0010028C" w:rsidRDefault="00BB51F5" w:rsidP="0010028C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10028C">
        <w:rPr>
          <w:rFonts w:ascii="Times New Roman" w:hAnsi="Times New Roman"/>
          <w:b w:val="0"/>
        </w:rPr>
        <w:t>УЧРЕЖДЕНИЕ ДОПОЛНИТЕЛЬНОГО ОБРАЗОВАНИЯ</w:t>
      </w:r>
      <w:r w:rsidR="00A97D18" w:rsidRPr="0010028C">
        <w:rPr>
          <w:rFonts w:ascii="Times New Roman" w:hAnsi="Times New Roman"/>
          <w:b w:val="0"/>
        </w:rPr>
        <w:t xml:space="preserve"> «ДЕТСКО-ЮНОШЕСКИЙ ЦЕНТР «ЮНОСТЬ»</w:t>
      </w:r>
    </w:p>
    <w:p w14:paraId="467608C5" w14:textId="47FBD097" w:rsidR="002F629F" w:rsidRPr="0010028C" w:rsidRDefault="00A97D18" w:rsidP="0010028C">
      <w:pPr>
        <w:pStyle w:val="af0"/>
        <w:spacing w:after="0" w:line="240" w:lineRule="auto"/>
        <w:rPr>
          <w:rFonts w:ascii="Times New Roman" w:hAnsi="Times New Roman"/>
          <w:b w:val="0"/>
        </w:rPr>
        <w:sectPr w:rsidR="002F629F" w:rsidRPr="0010028C" w:rsidSect="0010028C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81"/>
        </w:sectPr>
      </w:pPr>
      <w:r w:rsidRPr="0010028C">
        <w:rPr>
          <w:rFonts w:ascii="Times New Roman" w:hAnsi="Times New Roman"/>
          <w:b w:val="0"/>
        </w:rPr>
        <w:t>МОБИЛЬНЫЙ ТЕХНОПАРК «КВАНТОРИУМ»</w:t>
      </w:r>
    </w:p>
    <w:p w14:paraId="39267EA5" w14:textId="1C842C1C" w:rsidR="00BB51F5" w:rsidRPr="0010028C" w:rsidRDefault="002F629F" w:rsidP="0010028C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10028C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7D56A0CF" wp14:editId="1D2DD01E">
            <wp:simplePos x="0" y="0"/>
            <wp:positionH relativeFrom="column">
              <wp:posOffset>2290906</wp:posOffset>
            </wp:positionH>
            <wp:positionV relativeFrom="paragraph">
              <wp:posOffset>45258</wp:posOffset>
            </wp:positionV>
            <wp:extent cx="1413510" cy="1413510"/>
            <wp:effectExtent l="0" t="0" r="0" b="0"/>
            <wp:wrapThrough wrapText="bothSides">
              <wp:wrapPolygon edited="0">
                <wp:start x="7278" y="0"/>
                <wp:lineTo x="4658" y="1164"/>
                <wp:lineTo x="873" y="4075"/>
                <wp:lineTo x="0" y="7278"/>
                <wp:lineTo x="0" y="14264"/>
                <wp:lineTo x="2329" y="18631"/>
                <wp:lineTo x="2620" y="18922"/>
                <wp:lineTo x="6987" y="21251"/>
                <wp:lineTo x="7569" y="21251"/>
                <wp:lineTo x="13682" y="21251"/>
                <wp:lineTo x="14264" y="21251"/>
                <wp:lineTo x="18631" y="18922"/>
                <wp:lineTo x="18922" y="18631"/>
                <wp:lineTo x="21251" y="14264"/>
                <wp:lineTo x="21251" y="7278"/>
                <wp:lineTo x="20668" y="4367"/>
                <wp:lineTo x="16593" y="1164"/>
                <wp:lineTo x="13973" y="0"/>
                <wp:lineTo x="7278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BA0CA6" w14:textId="5CB37DE1" w:rsidR="00BB51F5" w:rsidRPr="0010028C" w:rsidRDefault="00BB51F5" w:rsidP="0010028C">
      <w:pPr>
        <w:pStyle w:val="af0"/>
        <w:spacing w:after="0" w:line="240" w:lineRule="auto"/>
        <w:rPr>
          <w:rFonts w:ascii="Times New Roman" w:hAnsi="Times New Roman"/>
          <w:b w:val="0"/>
        </w:rPr>
      </w:pPr>
      <w:r w:rsidRPr="0010028C">
        <w:rPr>
          <w:rFonts w:ascii="Times New Roman" w:hAnsi="Times New Roman"/>
          <w:b w:val="0"/>
        </w:rPr>
        <w:t xml:space="preserve"> </w:t>
      </w:r>
    </w:p>
    <w:p w14:paraId="3A84182B" w14:textId="70A6C771" w:rsidR="00BB51F5" w:rsidRPr="0010028C" w:rsidRDefault="00BB51F5" w:rsidP="0010028C">
      <w:pPr>
        <w:pStyle w:val="af0"/>
        <w:spacing w:line="240" w:lineRule="auto"/>
        <w:rPr>
          <w:rFonts w:ascii="Times New Roman" w:hAnsi="Times New Roman"/>
        </w:rPr>
      </w:pPr>
    </w:p>
    <w:p w14:paraId="789FF79E" w14:textId="0613DBE4" w:rsidR="00BB51F5" w:rsidRPr="0010028C" w:rsidRDefault="00BB51F5" w:rsidP="0010028C">
      <w:pPr>
        <w:pStyle w:val="af0"/>
        <w:spacing w:line="240" w:lineRule="auto"/>
        <w:rPr>
          <w:rFonts w:ascii="Times New Roman" w:hAnsi="Times New Roman"/>
        </w:rPr>
      </w:pPr>
    </w:p>
    <w:tbl>
      <w:tblPr>
        <w:tblStyle w:val="af8"/>
        <w:tblpPr w:leftFromText="180" w:rightFromText="180" w:vertAnchor="page" w:horzAnchor="margin" w:tblpY="5368"/>
        <w:tblW w:w="949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8"/>
        <w:gridCol w:w="5246"/>
      </w:tblGrid>
      <w:tr w:rsidR="002F629F" w:rsidRPr="0010028C" w14:paraId="1C8A6A2B" w14:textId="77777777" w:rsidTr="00B03AB3">
        <w:tc>
          <w:tcPr>
            <w:tcW w:w="4248" w:type="dxa"/>
            <w:shd w:val="clear" w:color="auto" w:fill="FFFFFF" w:themeFill="background1"/>
          </w:tcPr>
          <w:p w14:paraId="3F34BB0C" w14:textId="77777777" w:rsidR="002F629F" w:rsidRPr="0010028C" w:rsidRDefault="002F629F" w:rsidP="0010028C">
            <w:r w:rsidRPr="0010028C">
              <w:t xml:space="preserve">Принята на заседании </w:t>
            </w:r>
          </w:p>
          <w:p w14:paraId="64F890DA" w14:textId="77777777" w:rsidR="002F629F" w:rsidRPr="0010028C" w:rsidRDefault="002F629F" w:rsidP="0010028C">
            <w:r w:rsidRPr="0010028C">
              <w:t xml:space="preserve">педагогического совета </w:t>
            </w:r>
          </w:p>
          <w:p w14:paraId="2ED9DEB4" w14:textId="77777777" w:rsidR="002F629F" w:rsidRPr="0010028C" w:rsidRDefault="002F629F" w:rsidP="0010028C">
            <w:r w:rsidRPr="0010028C">
              <w:t>«___» __________ 2022 г.</w:t>
            </w:r>
          </w:p>
          <w:p w14:paraId="77415B41" w14:textId="77777777" w:rsidR="002F629F" w:rsidRPr="0010028C" w:rsidRDefault="002F629F" w:rsidP="0010028C">
            <w:r w:rsidRPr="0010028C">
              <w:t>Протокол № _____</w:t>
            </w:r>
          </w:p>
          <w:p w14:paraId="2156D1D7" w14:textId="77777777" w:rsidR="002F629F" w:rsidRPr="0010028C" w:rsidRDefault="002F629F" w:rsidP="0010028C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246" w:type="dxa"/>
            <w:shd w:val="clear" w:color="auto" w:fill="FFFFFF" w:themeFill="background1"/>
          </w:tcPr>
          <w:p w14:paraId="1ABCD716" w14:textId="77777777" w:rsidR="002F629F" w:rsidRPr="0010028C" w:rsidRDefault="002F629F" w:rsidP="0010028C">
            <w:pPr>
              <w:jc w:val="right"/>
            </w:pPr>
            <w:r w:rsidRPr="0010028C">
              <w:t>«Утверждаю»</w:t>
            </w:r>
          </w:p>
          <w:p w14:paraId="59942063" w14:textId="77777777" w:rsidR="002F629F" w:rsidRPr="0010028C" w:rsidRDefault="002F629F" w:rsidP="0010028C">
            <w:pPr>
              <w:jc w:val="right"/>
            </w:pPr>
            <w:r w:rsidRPr="0010028C">
              <w:t>Директор МОГАУ ДО</w:t>
            </w:r>
          </w:p>
          <w:p w14:paraId="22AB550D" w14:textId="77777777" w:rsidR="002F629F" w:rsidRPr="0010028C" w:rsidRDefault="002F629F" w:rsidP="0010028C">
            <w:pPr>
              <w:jc w:val="right"/>
            </w:pPr>
            <w:r w:rsidRPr="0010028C">
              <w:t>«Детско-юношеский центр «Юность»</w:t>
            </w:r>
          </w:p>
          <w:p w14:paraId="21EA9A75" w14:textId="77777777" w:rsidR="002F629F" w:rsidRPr="0010028C" w:rsidRDefault="002F629F" w:rsidP="0010028C">
            <w:pPr>
              <w:jc w:val="right"/>
            </w:pPr>
            <w:r w:rsidRPr="0010028C">
              <w:t>______________ Ю. А. Малькова</w:t>
            </w:r>
          </w:p>
          <w:p w14:paraId="40343FF6" w14:textId="77777777" w:rsidR="002F629F" w:rsidRPr="0010028C" w:rsidRDefault="002F629F" w:rsidP="0010028C">
            <w:pPr>
              <w:jc w:val="right"/>
            </w:pPr>
            <w:r w:rsidRPr="0010028C">
              <w:t>«____» __________________ 2022 г.</w:t>
            </w:r>
          </w:p>
          <w:p w14:paraId="2F86A8D2" w14:textId="77777777" w:rsidR="002F629F" w:rsidRPr="0010028C" w:rsidRDefault="002F629F" w:rsidP="0010028C">
            <w:pPr>
              <w:jc w:val="right"/>
            </w:pPr>
            <w:r w:rsidRPr="0010028C">
              <w:t>Приказ № ____от «__</w:t>
            </w:r>
            <w:proofErr w:type="gramStart"/>
            <w:r w:rsidRPr="0010028C">
              <w:t>_»_</w:t>
            </w:r>
            <w:proofErr w:type="gramEnd"/>
            <w:r w:rsidRPr="0010028C">
              <w:t>______ 2022 г.</w:t>
            </w:r>
          </w:p>
          <w:p w14:paraId="5C073BB5" w14:textId="77777777" w:rsidR="002F629F" w:rsidRPr="0010028C" w:rsidRDefault="002F629F" w:rsidP="0010028C">
            <w:pPr>
              <w:pStyle w:val="af0"/>
              <w:spacing w:line="240" w:lineRule="auto"/>
              <w:rPr>
                <w:rFonts w:ascii="Times New Roman" w:hAnsi="Times New Roman"/>
              </w:rPr>
            </w:pPr>
          </w:p>
        </w:tc>
      </w:tr>
    </w:tbl>
    <w:p w14:paraId="070C2A8E" w14:textId="77777777" w:rsidR="00596D1A" w:rsidRPr="0010028C" w:rsidRDefault="00596D1A" w:rsidP="0010028C">
      <w:pPr>
        <w:pStyle w:val="af0"/>
        <w:spacing w:line="240" w:lineRule="auto"/>
        <w:jc w:val="left"/>
        <w:rPr>
          <w:rFonts w:ascii="Times New Roman" w:hAnsi="Times New Roman"/>
          <w:color w:val="000000" w:themeColor="text1"/>
        </w:rPr>
        <w:sectPr w:rsidR="00596D1A" w:rsidRPr="0010028C" w:rsidSect="0010028C">
          <w:type w:val="continuous"/>
          <w:pgSz w:w="11906" w:h="16838"/>
          <w:pgMar w:top="1134" w:right="850" w:bottom="1134" w:left="1701" w:header="709" w:footer="709" w:gutter="0"/>
          <w:pgNumType w:start="1"/>
          <w:cols w:num="2" w:space="720"/>
          <w:titlePg/>
          <w:docGrid w:linePitch="381"/>
        </w:sectPr>
      </w:pPr>
    </w:p>
    <w:p w14:paraId="77A99CE1" w14:textId="77777777" w:rsidR="00596D1A" w:rsidRPr="0010028C" w:rsidRDefault="00596D1A" w:rsidP="0010028C">
      <w:pPr>
        <w:pStyle w:val="af2"/>
        <w:spacing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E392E4" w14:textId="77777777" w:rsidR="00C923A1" w:rsidRPr="0010028C" w:rsidRDefault="00C923A1" w:rsidP="0010028C">
      <w:pPr>
        <w:pStyle w:val="af2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8C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            </w:t>
      </w:r>
    </w:p>
    <w:p w14:paraId="590F8696" w14:textId="3439F62C" w:rsidR="00C923A1" w:rsidRPr="0010028C" w:rsidRDefault="00C923A1" w:rsidP="0010028C">
      <w:pPr>
        <w:pStyle w:val="af2"/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28C">
        <w:rPr>
          <w:rFonts w:ascii="Times New Roman" w:hAnsi="Times New Roman" w:cs="Times New Roman"/>
          <w:b/>
          <w:sz w:val="28"/>
          <w:szCs w:val="28"/>
        </w:rPr>
        <w:t>(ОБЩЕРАЗВИВАЮЩАЯ) ПРОГРАММА</w:t>
      </w:r>
      <w:r w:rsidRPr="0010028C">
        <w:rPr>
          <w:rFonts w:ascii="Times New Roman" w:hAnsi="Times New Roman" w:cs="Times New Roman"/>
          <w:b/>
          <w:sz w:val="28"/>
          <w:szCs w:val="28"/>
        </w:rPr>
        <w:br/>
        <w:t>ТЕХНИЧЕСКОЙ НАПРАВЛЕННОСТИ</w:t>
      </w:r>
      <w:r w:rsidRPr="0010028C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96385D" w:rsidRPr="0010028C">
        <w:rPr>
          <w:rFonts w:ascii="Times New Roman" w:hAnsi="Times New Roman" w:cs="Times New Roman"/>
          <w:b/>
          <w:sz w:val="28"/>
          <w:szCs w:val="28"/>
        </w:rPr>
        <w:t>Промышленный дизайн</w:t>
      </w:r>
      <w:r w:rsidRPr="0010028C">
        <w:rPr>
          <w:rFonts w:ascii="Times New Roman" w:hAnsi="Times New Roman" w:cs="Times New Roman"/>
          <w:b/>
          <w:sz w:val="28"/>
          <w:szCs w:val="28"/>
        </w:rPr>
        <w:t>»</w:t>
      </w:r>
    </w:p>
    <w:p w14:paraId="6F4F1FB3" w14:textId="77777777" w:rsidR="00443726" w:rsidRPr="0010028C" w:rsidRDefault="00443726" w:rsidP="0010028C">
      <w:pPr>
        <w:spacing w:after="0" w:line="240" w:lineRule="auto"/>
      </w:pPr>
      <w:r w:rsidRPr="0010028C">
        <w:t xml:space="preserve">Уровень программы: </w:t>
      </w:r>
      <w:r w:rsidRPr="0010028C">
        <w:rPr>
          <w:i/>
        </w:rPr>
        <w:t>базовый</w:t>
      </w:r>
    </w:p>
    <w:p w14:paraId="49800F90" w14:textId="2FE593E8" w:rsidR="00443726" w:rsidRPr="0010028C" w:rsidRDefault="00443726" w:rsidP="0010028C">
      <w:pPr>
        <w:spacing w:after="0" w:line="240" w:lineRule="auto"/>
      </w:pPr>
      <w:r w:rsidRPr="0010028C">
        <w:t>Срок реализации программы:</w:t>
      </w:r>
      <w:r w:rsidRPr="0010028C">
        <w:rPr>
          <w:i/>
        </w:rPr>
        <w:t xml:space="preserve"> 96</w:t>
      </w:r>
      <w:r w:rsidRPr="0010028C">
        <w:rPr>
          <w:i/>
          <w:iCs/>
        </w:rPr>
        <w:t xml:space="preserve"> часов (2 года – по 48 часов каждый год) </w:t>
      </w:r>
    </w:p>
    <w:p w14:paraId="50E1D2C4" w14:textId="77777777" w:rsidR="00443726" w:rsidRPr="0010028C" w:rsidRDefault="00443726" w:rsidP="0010028C">
      <w:pPr>
        <w:spacing w:after="0" w:line="240" w:lineRule="auto"/>
      </w:pPr>
      <w:r w:rsidRPr="0010028C">
        <w:t>Возрастная категория: от 11 до 18 лет</w:t>
      </w:r>
    </w:p>
    <w:p w14:paraId="025F7FAD" w14:textId="77777777" w:rsidR="00443726" w:rsidRPr="0010028C" w:rsidRDefault="00443726" w:rsidP="0010028C">
      <w:pPr>
        <w:spacing w:after="0" w:line="240" w:lineRule="auto"/>
      </w:pPr>
      <w:r w:rsidRPr="0010028C">
        <w:t>Состав группы: до 15 чел.</w:t>
      </w:r>
    </w:p>
    <w:p w14:paraId="24B1B47D" w14:textId="77777777" w:rsidR="00443726" w:rsidRPr="0010028C" w:rsidRDefault="00443726" w:rsidP="0010028C">
      <w:pPr>
        <w:spacing w:after="0" w:line="240" w:lineRule="auto"/>
      </w:pPr>
      <w:r w:rsidRPr="0010028C">
        <w:t xml:space="preserve">Форма обучения: </w:t>
      </w:r>
      <w:r w:rsidRPr="0010028C">
        <w:rPr>
          <w:i/>
          <w:iCs/>
        </w:rPr>
        <w:t>очная + дистанционная</w:t>
      </w:r>
      <w:r w:rsidRPr="0010028C">
        <w:t xml:space="preserve"> </w:t>
      </w:r>
    </w:p>
    <w:p w14:paraId="5065F26F" w14:textId="77777777" w:rsidR="00443726" w:rsidRPr="0010028C" w:rsidRDefault="00443726" w:rsidP="0010028C">
      <w:pPr>
        <w:spacing w:after="0" w:line="240" w:lineRule="auto"/>
      </w:pPr>
      <w:r w:rsidRPr="0010028C">
        <w:t>Вид программы: модифицированная</w:t>
      </w:r>
    </w:p>
    <w:p w14:paraId="721260B1" w14:textId="77777777" w:rsidR="00443726" w:rsidRPr="0010028C" w:rsidRDefault="00443726" w:rsidP="0010028C">
      <w:pPr>
        <w:spacing w:after="0" w:line="240" w:lineRule="auto"/>
        <w:rPr>
          <w:i/>
          <w:iCs/>
        </w:rPr>
      </w:pPr>
      <w:r w:rsidRPr="0010028C">
        <w:t xml:space="preserve">Программа реализуется на </w:t>
      </w:r>
      <w:r w:rsidRPr="0010028C">
        <w:rPr>
          <w:i/>
          <w:iCs/>
        </w:rPr>
        <w:t>бюджетной основе</w:t>
      </w:r>
    </w:p>
    <w:p w14:paraId="554BF5F1" w14:textId="1567F7F0" w:rsidR="00596D1A" w:rsidRPr="0010028C" w:rsidRDefault="00443726" w:rsidP="0010028C">
      <w:pPr>
        <w:spacing w:after="0" w:line="240" w:lineRule="auto"/>
      </w:pPr>
      <w:r w:rsidRPr="0010028C">
        <w:rPr>
          <w:lang w:val="en-US"/>
        </w:rPr>
        <w:t>ID</w:t>
      </w:r>
      <w:r w:rsidRPr="0010028C">
        <w:t xml:space="preserve"> -номер программы в Навигаторе:</w:t>
      </w:r>
    </w:p>
    <w:p w14:paraId="243D1D37" w14:textId="31FBC65F" w:rsidR="00881C56" w:rsidRPr="0010028C" w:rsidRDefault="00596D1A" w:rsidP="0010028C">
      <w:pPr>
        <w:pStyle w:val="af2"/>
        <w:spacing w:line="240" w:lineRule="auto"/>
        <w:ind w:left="5670" w:firstLine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Автор-составитель: </w:t>
      </w:r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F3601"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>Гусейнов Бахтияр</w:t>
      </w:r>
      <w:r w:rsidR="007A459C"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601"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>Солтанович</w:t>
      </w:r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7C18"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>педагог дополнительного образования</w:t>
      </w:r>
    </w:p>
    <w:p w14:paraId="00DFA446" w14:textId="0FB7B15C" w:rsidR="0034184D" w:rsidRPr="0010028C" w:rsidRDefault="0034184D" w:rsidP="0010028C">
      <w:pPr>
        <w:pStyle w:val="af2"/>
        <w:spacing w:line="240" w:lineRule="auto"/>
        <w:ind w:left="5670" w:firstLine="0"/>
        <w:jc w:val="lef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51BE1BB" w14:textId="69AF709A" w:rsidR="00073715" w:rsidRPr="0010028C" w:rsidRDefault="00073715" w:rsidP="0010028C">
      <w:pPr>
        <w:pStyle w:val="af2"/>
        <w:spacing w:line="240" w:lineRule="auto"/>
        <w:ind w:left="5670" w:firstLine="0"/>
        <w:jc w:val="lef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A7FA5D8" w14:textId="5E09FBD3" w:rsidR="00073715" w:rsidRPr="0010028C" w:rsidRDefault="00073715" w:rsidP="0010028C">
      <w:pPr>
        <w:pStyle w:val="af2"/>
        <w:spacing w:line="240" w:lineRule="auto"/>
        <w:ind w:left="5670" w:firstLine="0"/>
        <w:jc w:val="lef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AD09711" w14:textId="77777777" w:rsidR="00073715" w:rsidRPr="0010028C" w:rsidRDefault="00073715" w:rsidP="0010028C">
      <w:pPr>
        <w:pStyle w:val="af2"/>
        <w:spacing w:line="240" w:lineRule="auto"/>
        <w:ind w:left="5670" w:firstLine="0"/>
        <w:jc w:val="left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4602C34" w14:textId="39717508" w:rsidR="00596D1A" w:rsidRPr="0010028C" w:rsidRDefault="00596D1A" w:rsidP="0010028C">
      <w:pPr>
        <w:pStyle w:val="af2"/>
        <w:spacing w:line="240" w:lineRule="auto"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2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Магадан, </w:t>
      </w:r>
      <w:r w:rsidR="003F3601" w:rsidRPr="001002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202</w:t>
      </w:r>
      <w:r w:rsidR="007B303E" w:rsidRPr="0010028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</w:t>
      </w:r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488C8AB3" w14:textId="77777777" w:rsidR="00596D1A" w:rsidRPr="0010028C" w:rsidRDefault="00596D1A" w:rsidP="0010028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  <w:r w:rsidRPr="0010028C">
        <w:rPr>
          <w:rFonts w:eastAsiaTheme="minorHAnsi"/>
          <w:b/>
          <w:bCs/>
          <w:color w:val="000000" w:themeColor="text1"/>
          <w:lang w:eastAsia="en-US"/>
        </w:rPr>
        <w:lastRenderedPageBreak/>
        <w:t>Пояснительная записка</w:t>
      </w:r>
    </w:p>
    <w:p w14:paraId="52B1DDA0" w14:textId="77777777" w:rsidR="00596D1A" w:rsidRPr="0010028C" w:rsidRDefault="00596D1A" w:rsidP="0010028C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/>
          <w:b/>
          <w:bCs/>
          <w:color w:val="000000" w:themeColor="text1"/>
          <w:lang w:eastAsia="en-US"/>
        </w:rPr>
      </w:pPr>
    </w:p>
    <w:p w14:paraId="0C9032D9" w14:textId="711CCDA8" w:rsidR="00596D1A" w:rsidRPr="0010028C" w:rsidRDefault="00596D1A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Дополнительная общеобразовательная (общеразвивающая) программа «Промышленный дизайн» разработана в соответствии с нормативными правовыми документами:</w:t>
      </w:r>
    </w:p>
    <w:p w14:paraId="12FB5BA4" w14:textId="7777777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Федеральный закон от 29 декабря 2012 года № 273-ФЗ «Об образовании в Российской Федерации»;</w:t>
      </w:r>
    </w:p>
    <w:p w14:paraId="4FF76DE1" w14:textId="7777777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Федеральный закон от 31 июля 2020 года № 304-ФЗ «О внесении изменений в Федеральный закон «Об образовании в Российской Федерации по вопросам воспитания обучающихся»;</w:t>
      </w:r>
    </w:p>
    <w:p w14:paraId="623F3FA1" w14:textId="4A6791D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Указ Президента Российской Федерации от 1 декабря 2016 года №</w:t>
      </w:r>
      <w:r w:rsidR="00AA6EF8" w:rsidRPr="0010028C">
        <w:rPr>
          <w:rFonts w:eastAsiaTheme="minorHAnsi"/>
          <w:color w:val="000000" w:themeColor="text1"/>
          <w:sz w:val="28"/>
          <w:szCs w:val="28"/>
          <w:lang w:val="ru-RU"/>
        </w:rPr>
        <w:t xml:space="preserve"> </w:t>
      </w: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642 «Стратегия научно-технологического развития Российской Федерации»;</w:t>
      </w:r>
    </w:p>
    <w:p w14:paraId="2F78FD19" w14:textId="7777777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Распоряжение Правительства Российской Федерации от 29 мая 2015 года № 996-р «Стратегия развития воспитания в Российской Федерации на период до 2025 года»;</w:t>
      </w:r>
    </w:p>
    <w:p w14:paraId="4F927A5A" w14:textId="7777777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16CB978" w14:textId="7777777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Приказ министерства просвещения Российской Федерации от 30 сентября 2020 года № 533 «О внесении изменений в порядок организации и осуществлении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№196»;</w:t>
      </w:r>
    </w:p>
    <w:p w14:paraId="03140438" w14:textId="7A8B5129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Распоряжение министерства просвещения Российской Федерации от 17</w:t>
      </w:r>
      <w:r w:rsidR="00AA6EF8" w:rsidRPr="0010028C">
        <w:rPr>
          <w:rFonts w:eastAsiaTheme="minorHAnsi"/>
          <w:color w:val="000000" w:themeColor="text1"/>
          <w:sz w:val="28"/>
          <w:szCs w:val="28"/>
          <w:lang w:val="ru-RU"/>
        </w:rPr>
        <w:t> </w:t>
      </w: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декабря 2019 года № Р-134 «</w:t>
      </w:r>
      <w:r w:rsidRPr="0010028C">
        <w:rPr>
          <w:color w:val="000000" w:themeColor="text1"/>
          <w:sz w:val="28"/>
          <w:szCs w:val="28"/>
          <w:shd w:val="clear" w:color="auto" w:fill="FFFFFF"/>
          <w:lang w:val="ru-RU"/>
        </w:rPr>
        <w:t>Об утверждении методических рекомендаций по созданию мобильных технопарков "Кванториум" для детей, проживающих в сельской местности и малых городах, в рамках региональных проектов, обеспечивающих достижение целей, показателей и результата федерального проекта "Успех каждого ребёнка" национального проекта "Образование" и признании утратившим силу</w:t>
      </w:r>
      <w:r w:rsidRPr="0010028C">
        <w:rPr>
          <w:color w:val="000000" w:themeColor="text1"/>
          <w:sz w:val="28"/>
          <w:szCs w:val="28"/>
          <w:shd w:val="clear" w:color="auto" w:fill="FFFFFF"/>
        </w:rPr>
        <w:t> </w:t>
      </w:r>
      <w:r w:rsidRPr="0010028C">
        <w:rPr>
          <w:color w:val="000000" w:themeColor="text1"/>
          <w:sz w:val="28"/>
          <w:szCs w:val="28"/>
          <w:shd w:val="clear" w:color="auto" w:fill="FFFFFF"/>
          <w:lang w:val="ru-RU"/>
        </w:rPr>
        <w:t>распоряжения</w:t>
      </w:r>
      <w:r w:rsidRPr="0010028C">
        <w:rPr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10028C">
        <w:rPr>
          <w:color w:val="000000" w:themeColor="text1"/>
          <w:sz w:val="28"/>
          <w:szCs w:val="28"/>
          <w:shd w:val="clear" w:color="auto" w:fill="FFFFFF"/>
          <w:lang w:val="ru-RU"/>
        </w:rPr>
        <w:t>Минпросвещения</w:t>
      </w:r>
      <w:proofErr w:type="spellEnd"/>
      <w:r w:rsidRPr="0010028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России от 1 марта 2019 г. </w:t>
      </w:r>
      <w:r w:rsidR="00AA6EF8" w:rsidRPr="0010028C">
        <w:rPr>
          <w:color w:val="000000" w:themeColor="text1"/>
          <w:sz w:val="28"/>
          <w:szCs w:val="28"/>
          <w:shd w:val="clear" w:color="auto" w:fill="FFFFFF"/>
          <w:lang w:val="ru-RU"/>
        </w:rPr>
        <w:t>№</w:t>
      </w:r>
      <w:r w:rsidRPr="0010028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Р-25 </w:t>
      </w: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«Об утверждении методических рекомендаций по созданию и функционированию мобильных технопарков «Кванториум»;</w:t>
      </w:r>
    </w:p>
    <w:p w14:paraId="31F280BB" w14:textId="7777777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 xml:space="preserve">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 ноября 2015 года </w:t>
      </w:r>
      <w:proofErr w:type="gramStart"/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№ 09-3242</w:t>
      </w:r>
      <w:proofErr w:type="gramEnd"/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);</w:t>
      </w:r>
    </w:p>
    <w:p w14:paraId="3F415C1B" w14:textId="7777777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«Санитарно-эпидемиологические требования к организациям воспитания и обучения, отдыха и оздоровления детей и молодежи» СП </w:t>
      </w:r>
      <w:proofErr w:type="gramStart"/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2.4.4.3648-20</w:t>
      </w:r>
      <w:proofErr w:type="gramEnd"/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 xml:space="preserve"> (Постановление Главного государственного санитарного врача РФ от 28 сентября 2020 г. № 28); </w:t>
      </w:r>
    </w:p>
    <w:p w14:paraId="49773DF1" w14:textId="7777777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Устав МОГАУ ДО «Детско-юношеский центр «Юность»;</w:t>
      </w:r>
    </w:p>
    <w:p w14:paraId="7E9020FC" w14:textId="77777777" w:rsidR="00596D1A" w:rsidRPr="0010028C" w:rsidRDefault="00596D1A" w:rsidP="0010028C">
      <w:pPr>
        <w:pStyle w:val="afc"/>
        <w:numPr>
          <w:ilvl w:val="0"/>
          <w:numId w:val="3"/>
        </w:numPr>
        <w:jc w:val="both"/>
        <w:rPr>
          <w:rFonts w:eastAsiaTheme="minorHAnsi"/>
          <w:color w:val="000000" w:themeColor="text1"/>
          <w:sz w:val="28"/>
          <w:szCs w:val="28"/>
          <w:lang w:val="ru-RU"/>
        </w:rPr>
      </w:pPr>
      <w:r w:rsidRPr="0010028C">
        <w:rPr>
          <w:rFonts w:eastAsiaTheme="minorHAnsi"/>
          <w:color w:val="000000" w:themeColor="text1"/>
          <w:sz w:val="28"/>
          <w:szCs w:val="28"/>
          <w:lang w:val="ru-RU"/>
        </w:rPr>
        <w:t>Положение о мобильном технопарке «Кванториум».</w:t>
      </w:r>
    </w:p>
    <w:p w14:paraId="7A4E6CF6" w14:textId="77777777" w:rsidR="00596D1A" w:rsidRPr="0010028C" w:rsidRDefault="00596D1A" w:rsidP="0010028C">
      <w:pPr>
        <w:spacing w:after="0" w:line="240" w:lineRule="auto"/>
        <w:ind w:firstLine="567"/>
        <w:jc w:val="both"/>
        <w:rPr>
          <w:b/>
          <w:color w:val="000000" w:themeColor="text1"/>
        </w:rPr>
      </w:pPr>
    </w:p>
    <w:p w14:paraId="2DB71EAB" w14:textId="0F492B84" w:rsidR="00596D1A" w:rsidRPr="0010028C" w:rsidRDefault="00596D1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lastRenderedPageBreak/>
        <w:t>Дополнительная общеобразовательная (общеразвивающая) программа «Промышленный дизайн» отвечает актуальным задачам государственной политики в сфере дополнительного образования детей, призвана создать благоприятные условия для развития технических способностей детей, интереса к изобретательству и инженерной деятельности.</w:t>
      </w:r>
    </w:p>
    <w:p w14:paraId="65203EFD" w14:textId="2C02C553" w:rsidR="00596D1A" w:rsidRPr="0010028C" w:rsidRDefault="00596D1A" w:rsidP="0010028C">
      <w:pPr>
        <w:pStyle w:val="afa"/>
        <w:ind w:right="104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Настоящая общеобразовательная (общеразвивающая) программа дополнительного образования детей «Промышленный </w:t>
      </w:r>
      <w:r w:rsidR="003F3601"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>дизайн» имеет</w:t>
      </w:r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0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техническую направленность. </w:t>
      </w:r>
    </w:p>
    <w:p w14:paraId="211D6AF2" w14:textId="77777777" w:rsidR="00596D1A" w:rsidRPr="0010028C" w:rsidRDefault="00596D1A" w:rsidP="0010028C">
      <w:pPr>
        <w:spacing w:after="0" w:line="240" w:lineRule="auto"/>
        <w:ind w:firstLine="709"/>
        <w:jc w:val="both"/>
        <w:rPr>
          <w:color w:val="000000" w:themeColor="text1"/>
        </w:rPr>
      </w:pPr>
      <w:bookmarkStart w:id="1" w:name="_Toc489909013"/>
      <w:r w:rsidRPr="0010028C">
        <w:rPr>
          <w:b/>
          <w:color w:val="000000" w:themeColor="text1"/>
        </w:rPr>
        <w:t>Уровень освоения программы</w:t>
      </w:r>
      <w:bookmarkEnd w:id="1"/>
      <w:r w:rsidRPr="0010028C">
        <w:rPr>
          <w:b/>
          <w:color w:val="000000" w:themeColor="text1"/>
        </w:rPr>
        <w:t xml:space="preserve">: </w:t>
      </w:r>
      <w:r w:rsidRPr="0010028C">
        <w:rPr>
          <w:color w:val="000000" w:themeColor="text1"/>
        </w:rPr>
        <w:t>общекультурный.</w:t>
      </w:r>
    </w:p>
    <w:p w14:paraId="39C31BDC" w14:textId="77777777" w:rsidR="00420325" w:rsidRPr="0010028C" w:rsidRDefault="00420325" w:rsidP="0010028C">
      <w:pPr>
        <w:spacing w:after="0" w:line="240" w:lineRule="auto"/>
        <w:rPr>
          <w:b/>
          <w:color w:val="000000" w:themeColor="text1"/>
        </w:rPr>
      </w:pPr>
    </w:p>
    <w:p w14:paraId="62393294" w14:textId="322B14A0" w:rsidR="005D3ED9" w:rsidRPr="0010028C" w:rsidRDefault="00596D1A" w:rsidP="0010028C">
      <w:pPr>
        <w:spacing w:after="0" w:line="240" w:lineRule="auto"/>
        <w:rPr>
          <w:b/>
          <w:color w:val="000000" w:themeColor="text1"/>
        </w:rPr>
      </w:pPr>
      <w:r w:rsidRPr="0010028C">
        <w:rPr>
          <w:b/>
          <w:color w:val="000000" w:themeColor="text1"/>
        </w:rPr>
        <w:t xml:space="preserve">Актуальность программы </w:t>
      </w:r>
    </w:p>
    <w:p w14:paraId="73A1DD34" w14:textId="77777777" w:rsidR="008D453E" w:rsidRPr="0010028C" w:rsidRDefault="008D453E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bookmarkStart w:id="2" w:name="_Hlk45196802"/>
      <w:r w:rsidRPr="0010028C">
        <w:rPr>
          <w:bCs/>
          <w:color w:val="000000" w:themeColor="text1"/>
        </w:rPr>
        <w:t>Дизайн</w:t>
      </w:r>
      <w:r w:rsidRPr="0010028C">
        <w:rPr>
          <w:color w:val="000000" w:themeColor="text1"/>
        </w:rPr>
        <w:t xml:space="preserve"> является одной из основных сфер творческой деятельности человека, направленной на проектирование материальной среды. В современном мире дизайн охватывает практически все сферы жизни. В связи с этим всё больше возрастает потребность в высококвалифицированных трудовых ресурсах в области промышленного (индустриального) дизайна. </w:t>
      </w:r>
    </w:p>
    <w:p w14:paraId="23B00961" w14:textId="785B49E6" w:rsidR="008D453E" w:rsidRPr="0010028C" w:rsidRDefault="00596D1A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Дополнительная общеобразовательная (общеразвивающая) п</w:t>
      </w:r>
      <w:r w:rsidR="008D453E" w:rsidRPr="0010028C">
        <w:rPr>
          <w:color w:val="000000" w:themeColor="text1"/>
        </w:rPr>
        <w:t xml:space="preserve">рограмма «Промышленный дизайн» направлена на междисциплинарную проектно-художественную деятельность с интегрированием естественнонаучных, технических, гуманитарных знаний, а также на развитие инженерного и художественного мышления обучающегося. </w:t>
      </w:r>
    </w:p>
    <w:p w14:paraId="3364A0E3" w14:textId="07DB0FB2" w:rsidR="008D453E" w:rsidRPr="0010028C" w:rsidRDefault="00596D1A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Курс</w:t>
      </w:r>
      <w:r w:rsidR="008D453E" w:rsidRPr="0010028C">
        <w:rPr>
          <w:color w:val="000000" w:themeColor="text1"/>
        </w:rPr>
        <w:t xml:space="preserve"> «Промышленный дизайн» фокусируется на приобретении обучающимися практических навыков в области определения потребительской ниши товаров, прогнозирования запросов потребителей, создания инновационной продукции, проектирования технологичного изделия. </w:t>
      </w:r>
    </w:p>
    <w:p w14:paraId="367CE55B" w14:textId="25C23335" w:rsidR="008D453E" w:rsidRPr="0010028C" w:rsidRDefault="008D453E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 В программу курса заложена работа над проектами, где обучающиеся смогут попробовать себя в роли концептуалиста, стилиста, конструктора, дизайн-менеджера. В процессе разработки проекта обучающиеся коллективно обсуждают идеи решения поставленной задачи, далее осуществляют концептуальную проработку, эскизирование, макетирование, трёхмерное моделирование, визуализацию, конструирование, прототипирование, испытание полученной модели, оценку работоспособности созданной модели. В процессе обучения производится акцент на составлени</w:t>
      </w:r>
      <w:r w:rsidR="00420325" w:rsidRPr="0010028C">
        <w:rPr>
          <w:color w:val="000000" w:themeColor="text1"/>
        </w:rPr>
        <w:t>и</w:t>
      </w:r>
      <w:r w:rsidRPr="0010028C">
        <w:rPr>
          <w:color w:val="000000" w:themeColor="text1"/>
        </w:rPr>
        <w:t xml:space="preserve"> технических текстов, а также на </w:t>
      </w:r>
      <w:r w:rsidR="00420325" w:rsidRPr="0010028C">
        <w:rPr>
          <w:color w:val="000000" w:themeColor="text1"/>
        </w:rPr>
        <w:t xml:space="preserve">отработке </w:t>
      </w:r>
      <w:r w:rsidRPr="0010028C">
        <w:rPr>
          <w:color w:val="000000" w:themeColor="text1"/>
        </w:rPr>
        <w:t>навык</w:t>
      </w:r>
      <w:r w:rsidR="00420325" w:rsidRPr="0010028C">
        <w:rPr>
          <w:color w:val="000000" w:themeColor="text1"/>
        </w:rPr>
        <w:t>ов</w:t>
      </w:r>
      <w:r w:rsidRPr="0010028C">
        <w:rPr>
          <w:color w:val="000000" w:themeColor="text1"/>
        </w:rPr>
        <w:t xml:space="preserve"> устной и письменной коммуникации и командной работы. Предполагается, что обучающиеся овладеют навыками в области дизайн-эскизирования, трёхмерного компьютерного моделирования.</w:t>
      </w:r>
    </w:p>
    <w:p w14:paraId="18E71FA5" w14:textId="3773DD45" w:rsidR="00420325" w:rsidRPr="0010028C" w:rsidRDefault="0042032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0"/>
        <w:jc w:val="both"/>
        <w:rPr>
          <w:color w:val="000000" w:themeColor="text1"/>
        </w:rPr>
      </w:pPr>
    </w:p>
    <w:bookmarkEnd w:id="2"/>
    <w:p w14:paraId="2FDD80B8" w14:textId="08A08CBB" w:rsidR="0088137F" w:rsidRPr="0010028C" w:rsidRDefault="0088137F" w:rsidP="0010028C">
      <w:pPr>
        <w:spacing w:after="0" w:line="240" w:lineRule="auto"/>
        <w:ind w:firstLine="700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При разработке данной программы использована рекомендованная ФГАУ «Фонд новых форм развития образования» </w:t>
      </w:r>
      <w:r w:rsidR="00420325" w:rsidRPr="0010028C">
        <w:rPr>
          <w:color w:val="000000" w:themeColor="text1"/>
        </w:rPr>
        <w:t>р</w:t>
      </w:r>
      <w:r w:rsidRPr="0010028C">
        <w:rPr>
          <w:color w:val="000000" w:themeColor="text1"/>
        </w:rPr>
        <w:t>абочая программа основного общего образования по предмету «Технология» «Промышленный дизайн» М. Ю. Рыжова, С. Г. Саакян.</w:t>
      </w:r>
    </w:p>
    <w:p w14:paraId="62AD02F6" w14:textId="77777777" w:rsidR="00420325" w:rsidRPr="0010028C" w:rsidRDefault="00420325" w:rsidP="0010028C">
      <w:pPr>
        <w:spacing w:after="0" w:line="240" w:lineRule="auto"/>
        <w:ind w:firstLine="700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Программа рассчитана для реализации на базе мобильного технопарка «Кванториум».</w:t>
      </w:r>
    </w:p>
    <w:p w14:paraId="225795A0" w14:textId="77777777" w:rsidR="00420325" w:rsidRPr="0010028C" w:rsidRDefault="00420325" w:rsidP="0010028C">
      <w:pPr>
        <w:spacing w:after="0" w:line="240" w:lineRule="auto"/>
        <w:ind w:firstLine="700"/>
        <w:jc w:val="both"/>
        <w:rPr>
          <w:color w:val="000000" w:themeColor="text1"/>
        </w:rPr>
      </w:pPr>
      <w:r w:rsidRPr="0010028C">
        <w:rPr>
          <w:color w:val="000000" w:themeColor="text1"/>
        </w:rPr>
        <w:lastRenderedPageBreak/>
        <w:t xml:space="preserve">Мобильный технопарк «Кванториум» – это детский технопарк, созданный на базе перевозной автомобильной станции, оборудованный как многофункциональный комплекс, позволяющий проводить занятия с использованием высокотехнологичного оборудования с детьми и подростками по актуальным научно-исследовательским и инженерно-техническим направлениям. </w:t>
      </w:r>
    </w:p>
    <w:p w14:paraId="523A1FCF" w14:textId="4DB58E6D" w:rsidR="00420325" w:rsidRPr="0010028C" w:rsidRDefault="00420325" w:rsidP="0010028C">
      <w:pPr>
        <w:pStyle w:val="afa"/>
        <w:ind w:right="1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Новизна</w:t>
      </w:r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 образовательной программы определяется формами и методами образовательной деятельности, а также формированием уникальной образовательной среды для развития технического мышления и изобретательской деятельности, приобретения практических навыков работы на оборудовании мобильного технопарка «Кванториум».</w:t>
      </w:r>
    </w:p>
    <w:p w14:paraId="1AE31767" w14:textId="0402F83B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color w:val="000000" w:themeColor="text1"/>
        </w:rPr>
        <w:t>Педагогическая целесообразность</w:t>
      </w:r>
      <w:r w:rsidRPr="0010028C">
        <w:rPr>
          <w:color w:val="000000" w:themeColor="text1"/>
        </w:rPr>
        <w:t xml:space="preserve"> настоящей программы заключается в том, что она является целостной и непрерывной в течение всего процесса обучения и позволяет обучающемуся шаг за шагом раскрывать в себе творческие возможности и самореализовываться в современном мире. Используемые формы и методы обучения позволяют вовлечь обучающихся в совместную деятельность при работе над кейсами и проектами (командообразование, понимание конечного результата во взаимодействии, обучение деловой коммуникации).</w:t>
      </w:r>
    </w:p>
    <w:p w14:paraId="15057DAC" w14:textId="77777777" w:rsidR="00420325" w:rsidRPr="0010028C" w:rsidRDefault="00420325" w:rsidP="0010028C">
      <w:pPr>
        <w:spacing w:after="0" w:line="240" w:lineRule="auto"/>
        <w:jc w:val="both"/>
        <w:rPr>
          <w:b/>
          <w:color w:val="000000" w:themeColor="text1"/>
        </w:rPr>
      </w:pPr>
    </w:p>
    <w:p w14:paraId="0EB2EC41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b/>
          <w:color w:val="000000" w:themeColor="text1"/>
        </w:rPr>
      </w:pPr>
      <w:r w:rsidRPr="0010028C">
        <w:rPr>
          <w:b/>
          <w:color w:val="000000" w:themeColor="text1"/>
        </w:rPr>
        <w:t>Отличительные особенности программы</w:t>
      </w:r>
    </w:p>
    <w:p w14:paraId="663CA4F5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Программа предполагает формирование у обучающихся представлений о тенденциях в развитии технической сферы. </w:t>
      </w:r>
    </w:p>
    <w:p w14:paraId="3F913687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Особенностью данной программы является её направленность на развитие обучающихся в проектной деятельности современными методиками ТРИЗ и SCRUM с помощью современных технологий и оборудования.</w:t>
      </w:r>
    </w:p>
    <w:p w14:paraId="40E5A59F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Учебно-воспитательный процесс направлен на формирование и развитие различных сторон личности обучающихся, связанных с реализацией как их собственных интересов, так и интересов окружающего мира. При этом гибкость программы позволяет вовлечь обучающихся с различными способностями. Большой объём проектных работ позволяет учесть интересы и особенности личности каждого обучающегося. Занятия основаны на личностно-ориентированных технологиях обучения, а также системно-деятельностном методе обучения.</w:t>
      </w:r>
    </w:p>
    <w:p w14:paraId="450F90AA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Данная программа предполагает вариативный подход, так как в зависимости от интересов и </w:t>
      </w:r>
      <w:proofErr w:type="gramStart"/>
      <w:r w:rsidRPr="0010028C">
        <w:rPr>
          <w:color w:val="000000" w:themeColor="text1"/>
        </w:rPr>
        <w:t>индивидуальных особенностей</w:t>
      </w:r>
      <w:proofErr w:type="gramEnd"/>
      <w:r w:rsidRPr="0010028C">
        <w:rPr>
          <w:color w:val="000000" w:themeColor="text1"/>
        </w:rPr>
        <w:t xml:space="preserve"> обучающегося позволяет увеличить или уменьшить объём той или иной темы, в том числе и сложность, а также порядок проведения занятий. </w:t>
      </w:r>
    </w:p>
    <w:p w14:paraId="012DA3AD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Программа предполагает вариативную реализацию в зависимости от условий на площадке. В связи с регулярным передвижением мобильного технопарка «Кванториум» часть программы реализуется в очном формате с доступом к высокотехнологичному оборудованию. Наставник мобильного технопарка (педагог дополнительного образования) обучает работе на оборудовании, использованию программного обеспечения, руководит проектной деятельностью обучающихся. </w:t>
      </w:r>
    </w:p>
    <w:p w14:paraId="4EECD620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lastRenderedPageBreak/>
        <w:t>Оставшаяся часть программы реализуется в дистанционном формате в форме дистанционного сопровождения, консультирования обучающихся.</w:t>
      </w:r>
    </w:p>
    <w:p w14:paraId="6EDF5EE4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A485142" w14:textId="04FCD5C4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color w:val="000000" w:themeColor="text1"/>
        </w:rPr>
        <w:t xml:space="preserve">Возраст обучающихся – </w:t>
      </w:r>
      <w:proofErr w:type="gramStart"/>
      <w:r w:rsidRPr="0010028C">
        <w:rPr>
          <w:color w:val="000000" w:themeColor="text1"/>
        </w:rPr>
        <w:t>11-1</w:t>
      </w:r>
      <w:r w:rsidR="007B259B" w:rsidRPr="0010028C">
        <w:rPr>
          <w:color w:val="000000" w:themeColor="text1"/>
        </w:rPr>
        <w:t>8</w:t>
      </w:r>
      <w:proofErr w:type="gramEnd"/>
      <w:r w:rsidRPr="0010028C">
        <w:rPr>
          <w:color w:val="000000" w:themeColor="text1"/>
        </w:rPr>
        <w:t xml:space="preserve"> лет.</w:t>
      </w:r>
    </w:p>
    <w:p w14:paraId="13621158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color w:val="000000" w:themeColor="text1"/>
        </w:rPr>
        <w:t>Наполняемость групп:</w:t>
      </w:r>
      <w:r w:rsidRPr="0010028C">
        <w:rPr>
          <w:color w:val="000000" w:themeColor="text1"/>
        </w:rPr>
        <w:t xml:space="preserve"> до 15 человек, группы разновозрастные, состав постоянный.</w:t>
      </w:r>
    </w:p>
    <w:p w14:paraId="34401192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color w:val="000000" w:themeColor="text1"/>
        </w:rPr>
        <w:t>Режим занятий:</w:t>
      </w:r>
      <w:r w:rsidRPr="0010028C">
        <w:rPr>
          <w:color w:val="000000" w:themeColor="text1"/>
        </w:rPr>
        <w:t xml:space="preserve"> </w:t>
      </w:r>
      <w:bookmarkStart w:id="3" w:name="_Hlk46396287"/>
      <w:r w:rsidRPr="0010028C">
        <w:rPr>
          <w:color w:val="000000" w:themeColor="text1"/>
        </w:rPr>
        <w:t>в очной форме в период пребывания мобильного технопарка «Кванториум» в течение учебного года согласно графику посещения агломерации; в заочной форме – согласно графику дистанционного сопровождения программ.</w:t>
      </w:r>
      <w:bookmarkEnd w:id="3"/>
    </w:p>
    <w:p w14:paraId="18EED526" w14:textId="77777777" w:rsidR="00420325" w:rsidRPr="0010028C" w:rsidRDefault="0042032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color w:val="000000" w:themeColor="text1"/>
        </w:rPr>
        <w:t>Условия приема на программу:</w:t>
      </w:r>
      <w:r w:rsidRPr="0010028C">
        <w:rPr>
          <w:color w:val="000000" w:themeColor="text1"/>
        </w:rPr>
        <w:t xml:space="preserve"> без особых условий, по желанию обучающихся.</w:t>
      </w:r>
    </w:p>
    <w:p w14:paraId="46932398" w14:textId="52E3D1AE" w:rsidR="00AA6EF8" w:rsidRPr="0010028C" w:rsidRDefault="00AA6EF8" w:rsidP="0010028C">
      <w:pPr>
        <w:pStyle w:val="afa"/>
        <w:ind w:right="115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настоящей программы является логическим продолжением содержания дополнительной общеобразовательной (общеразвивающей) программы технической направленности стартового уровня овладения «Я хочу изменить мир», рассчитанной на обучающихся в возрасте </w:t>
      </w:r>
      <w:proofErr w:type="gramStart"/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>8-10</w:t>
      </w:r>
      <w:proofErr w:type="gramEnd"/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Однако содержание настоящей программы построено таким образом, что обучающиеся в возрасте </w:t>
      </w:r>
      <w:proofErr w:type="gramStart"/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>11-18</w:t>
      </w:r>
      <w:proofErr w:type="gramEnd"/>
      <w:r w:rsidRPr="001002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могут приступить к изучению данного курса без освоения программы стартового уровня.</w:t>
      </w:r>
    </w:p>
    <w:p w14:paraId="16A8034B" w14:textId="77777777" w:rsidR="00AA6EF8" w:rsidRPr="0010028C" w:rsidRDefault="00AA6EF8" w:rsidP="0010028C">
      <w:pPr>
        <w:pStyle w:val="afa"/>
        <w:ind w:right="128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07D1BF7" w14:textId="0727A315" w:rsidR="00727D49" w:rsidRPr="0010028C" w:rsidRDefault="00572F3D" w:rsidP="0010028C">
      <w:pPr>
        <w:pStyle w:val="afa"/>
        <w:ind w:right="128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 </w:t>
      </w:r>
      <w:r w:rsidR="008C4B45" w:rsidRPr="00100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реализации </w:t>
      </w:r>
      <w:r w:rsidR="00420325" w:rsidRPr="00100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программы</w:t>
      </w:r>
      <w:r w:rsidRPr="00100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bookmarkStart w:id="4" w:name="_Hlk59060456"/>
      <w:r w:rsidR="00727D49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привлеч</w:t>
      </w:r>
      <w:r w:rsidR="00AE7DA2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727D49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к процессу дизайн-проектирования;</w:t>
      </w:r>
      <w:r w:rsidR="00AE7DA2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27D49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раскрыт</w:t>
      </w:r>
      <w:r w:rsidR="00AE7DA2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="00727D49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талант</w:t>
      </w:r>
      <w:r w:rsidR="00AE7DA2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727D49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в области дизайн-проектирования</w:t>
      </w:r>
      <w:bookmarkEnd w:id="4"/>
      <w:r w:rsidR="00727D49" w:rsidRPr="001002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CCBE58C" w14:textId="2AA69F16" w:rsidR="00727D49" w:rsidRPr="0010028C" w:rsidRDefault="00727D49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 w:themeColor="text1"/>
        </w:rPr>
      </w:pPr>
    </w:p>
    <w:p w14:paraId="63AC6092" w14:textId="4ACFD547" w:rsidR="005D3ED9" w:rsidRPr="0010028C" w:rsidRDefault="00572F3D" w:rsidP="0010028C">
      <w:pPr>
        <w:pStyle w:val="a4"/>
        <w:spacing w:before="0" w:after="0" w:line="240" w:lineRule="auto"/>
        <w:jc w:val="both"/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</w:pPr>
      <w:bookmarkStart w:id="5" w:name="_1fob9te" w:colFirst="0" w:colLast="0"/>
      <w:bookmarkEnd w:id="5"/>
      <w:r w:rsidRPr="0010028C">
        <w:rPr>
          <w:rFonts w:ascii="Times New Roman" w:eastAsia="Times New Roman" w:hAnsi="Times New Roman" w:cs="Times New Roman"/>
          <w:b/>
          <w:i w:val="0"/>
          <w:color w:val="000000" w:themeColor="text1"/>
          <w:sz w:val="28"/>
          <w:szCs w:val="28"/>
        </w:rPr>
        <w:t>Задачи:</w:t>
      </w:r>
    </w:p>
    <w:p w14:paraId="7849264E" w14:textId="099C0827" w:rsidR="00453729" w:rsidRPr="0010028C" w:rsidRDefault="0042032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ф</w:t>
      </w:r>
      <w:r w:rsidR="00453729" w:rsidRPr="0010028C">
        <w:rPr>
          <w:color w:val="000000" w:themeColor="text1"/>
        </w:rPr>
        <w:t>ормирование основ дизайн-мышления в решении и постановке творческих аналитических задач проектирования предметной среды;</w:t>
      </w:r>
    </w:p>
    <w:p w14:paraId="294F6A4F" w14:textId="694157D7" w:rsidR="00453729" w:rsidRPr="0010028C" w:rsidRDefault="0042032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о</w:t>
      </w:r>
      <w:r w:rsidR="00453729" w:rsidRPr="0010028C">
        <w:rPr>
          <w:color w:val="000000" w:themeColor="text1"/>
        </w:rPr>
        <w:t>знакомление с процессом создания дизайн-проекта, его основными этапами;</w:t>
      </w:r>
    </w:p>
    <w:p w14:paraId="66AE28CC" w14:textId="79F13FCB" w:rsidR="00453729" w:rsidRPr="0010028C" w:rsidRDefault="0042032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и</w:t>
      </w:r>
      <w:r w:rsidR="00453729" w:rsidRPr="0010028C">
        <w:rPr>
          <w:color w:val="000000" w:themeColor="text1"/>
        </w:rPr>
        <w:t>зучение методик предпроектных исследований;</w:t>
      </w:r>
    </w:p>
    <w:p w14:paraId="425FFA9E" w14:textId="44A74A8B" w:rsidR="00453729" w:rsidRPr="0010028C" w:rsidRDefault="0042032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в</w:t>
      </w:r>
      <w:r w:rsidR="00453729" w:rsidRPr="0010028C">
        <w:rPr>
          <w:color w:val="000000" w:themeColor="text1"/>
        </w:rPr>
        <w:t>ыработка практических навыков осуществления процесса дизайнерского проектирования;</w:t>
      </w:r>
    </w:p>
    <w:p w14:paraId="771E5770" w14:textId="70BFD648" w:rsidR="00453729" w:rsidRPr="0010028C" w:rsidRDefault="008C4B4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ф</w:t>
      </w:r>
      <w:r w:rsidR="00453729" w:rsidRPr="0010028C">
        <w:rPr>
          <w:color w:val="000000" w:themeColor="text1"/>
        </w:rPr>
        <w:t xml:space="preserve">ормирование навыков дизайнерского </w:t>
      </w:r>
      <w:proofErr w:type="spellStart"/>
      <w:r w:rsidR="00453729" w:rsidRPr="0010028C">
        <w:rPr>
          <w:color w:val="000000" w:themeColor="text1"/>
        </w:rPr>
        <w:t>скетчинга</w:t>
      </w:r>
      <w:proofErr w:type="spellEnd"/>
      <w:r w:rsidR="00453729" w:rsidRPr="0010028C">
        <w:rPr>
          <w:color w:val="000000" w:themeColor="text1"/>
        </w:rPr>
        <w:t>;</w:t>
      </w:r>
    </w:p>
    <w:p w14:paraId="620D4DEF" w14:textId="4841B23E" w:rsidR="00453729" w:rsidRPr="0010028C" w:rsidRDefault="008C4B4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и</w:t>
      </w:r>
      <w:r w:rsidR="00453729" w:rsidRPr="0010028C">
        <w:rPr>
          <w:color w:val="000000" w:themeColor="text1"/>
        </w:rPr>
        <w:t>зучение основ макетирования из простых материалов;</w:t>
      </w:r>
    </w:p>
    <w:p w14:paraId="3373B98B" w14:textId="470C257B" w:rsidR="00453729" w:rsidRPr="0010028C" w:rsidRDefault="008C4B4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ф</w:t>
      </w:r>
      <w:r w:rsidR="00453729" w:rsidRPr="0010028C">
        <w:rPr>
          <w:color w:val="000000" w:themeColor="text1"/>
        </w:rPr>
        <w:t>ормирование базовых навыков 3D-моделирования и прототипирования;</w:t>
      </w:r>
    </w:p>
    <w:p w14:paraId="79A1DCAA" w14:textId="755B7799" w:rsidR="00453729" w:rsidRPr="0010028C" w:rsidRDefault="008C4B4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</w:t>
      </w:r>
      <w:r w:rsidR="00453729" w:rsidRPr="0010028C">
        <w:rPr>
          <w:color w:val="000000" w:themeColor="text1"/>
        </w:rPr>
        <w:t>азвитие аналитических способностей и творческого мышления;</w:t>
      </w:r>
    </w:p>
    <w:p w14:paraId="519B576C" w14:textId="4056A13F" w:rsidR="00453729" w:rsidRPr="0010028C" w:rsidRDefault="008C4B4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</w:t>
      </w:r>
      <w:r w:rsidR="00453729" w:rsidRPr="0010028C">
        <w:rPr>
          <w:color w:val="000000" w:themeColor="text1"/>
        </w:rPr>
        <w:t>азвитие коммуникативных умений: изложение мыслей   в чёткой логической последовательности, отстаивание своей точки зрения, анализ ситуации и самостоятельный поиск ответов на вопросы путём логических рассуждений;</w:t>
      </w:r>
    </w:p>
    <w:p w14:paraId="4F75B934" w14:textId="5B0A8620" w:rsidR="00453729" w:rsidRPr="0010028C" w:rsidRDefault="008C4B4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</w:t>
      </w:r>
      <w:r w:rsidR="00453729" w:rsidRPr="0010028C">
        <w:rPr>
          <w:color w:val="000000" w:themeColor="text1"/>
        </w:rPr>
        <w:t>азвитие умения работать в команде;</w:t>
      </w:r>
    </w:p>
    <w:p w14:paraId="724EDA1A" w14:textId="4CC604E8" w:rsidR="00453729" w:rsidRPr="0010028C" w:rsidRDefault="008C4B45" w:rsidP="0010028C">
      <w:pPr>
        <w:numPr>
          <w:ilvl w:val="0"/>
          <w:numId w:val="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с</w:t>
      </w:r>
      <w:r w:rsidR="00453729" w:rsidRPr="0010028C">
        <w:rPr>
          <w:color w:val="000000" w:themeColor="text1"/>
        </w:rPr>
        <w:t>овершенствование умения адекватно оценивать и представлять результаты совместной или индивидуальной деятельности в процессе создания и презентации объекта промышленного дизайна.</w:t>
      </w:r>
    </w:p>
    <w:p w14:paraId="0F8266F2" w14:textId="77777777" w:rsidR="00AE0FA6" w:rsidRPr="0010028C" w:rsidRDefault="00AE0FA6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</w:rPr>
      </w:pPr>
    </w:p>
    <w:p w14:paraId="5CF40D17" w14:textId="77777777" w:rsidR="008C4B45" w:rsidRPr="0010028C" w:rsidRDefault="008C4B45" w:rsidP="0010028C">
      <w:pPr>
        <w:spacing w:after="0" w:line="240" w:lineRule="auto"/>
        <w:jc w:val="both"/>
        <w:rPr>
          <w:b/>
          <w:color w:val="000000" w:themeColor="text1"/>
        </w:rPr>
      </w:pPr>
      <w:r w:rsidRPr="0010028C">
        <w:rPr>
          <w:b/>
          <w:color w:val="000000" w:themeColor="text1"/>
        </w:rPr>
        <w:lastRenderedPageBreak/>
        <w:t>Формы занятий:</w:t>
      </w:r>
    </w:p>
    <w:p w14:paraId="19A70B6B" w14:textId="77777777" w:rsidR="008C4B45" w:rsidRPr="0010028C" w:rsidRDefault="008C4B45" w:rsidP="0010028C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работа над решением кейсов;</w:t>
      </w:r>
    </w:p>
    <w:p w14:paraId="386DB61A" w14:textId="77777777" w:rsidR="008C4B45" w:rsidRPr="0010028C" w:rsidRDefault="008C4B45" w:rsidP="0010028C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лабораторно-практические работы;</w:t>
      </w:r>
    </w:p>
    <w:p w14:paraId="5A2C7E25" w14:textId="4AB16F37" w:rsidR="008C4B45" w:rsidRPr="0010028C" w:rsidRDefault="008C4B45" w:rsidP="0010028C">
      <w:pPr>
        <w:numPr>
          <w:ilvl w:val="0"/>
          <w:numId w:val="7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мастер-классы.</w:t>
      </w:r>
    </w:p>
    <w:p w14:paraId="77F02D86" w14:textId="3745E283" w:rsidR="008C4B45" w:rsidRPr="0010028C" w:rsidRDefault="008C4B45" w:rsidP="0010028C">
      <w:pPr>
        <w:spacing w:after="0" w:line="240" w:lineRule="auto"/>
        <w:jc w:val="both"/>
        <w:rPr>
          <w:color w:val="000000" w:themeColor="text1"/>
        </w:rPr>
      </w:pPr>
    </w:p>
    <w:p w14:paraId="540F76F3" w14:textId="77777777" w:rsidR="008C4B45" w:rsidRPr="0010028C" w:rsidRDefault="008C4B45" w:rsidP="0010028C">
      <w:pPr>
        <w:spacing w:after="0" w:line="240" w:lineRule="auto"/>
        <w:jc w:val="both"/>
        <w:rPr>
          <w:b/>
          <w:color w:val="000000" w:themeColor="text1"/>
        </w:rPr>
      </w:pPr>
      <w:bookmarkStart w:id="6" w:name="_Hlk72101709"/>
      <w:r w:rsidRPr="0010028C">
        <w:rPr>
          <w:b/>
          <w:color w:val="000000" w:themeColor="text1"/>
        </w:rPr>
        <w:t>Методы обучения, используемые на занятиях:</w:t>
      </w:r>
    </w:p>
    <w:p w14:paraId="7053191F" w14:textId="77777777" w:rsidR="008C4B45" w:rsidRPr="0010028C" w:rsidRDefault="008C4B45" w:rsidP="0010028C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практические (упражнения, решение практических задач);</w:t>
      </w:r>
    </w:p>
    <w:p w14:paraId="3EF7BA17" w14:textId="77777777" w:rsidR="008C4B45" w:rsidRPr="0010028C" w:rsidRDefault="008C4B45" w:rsidP="0010028C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словесные (рассказ, беседа, инструктаж, чтение справочной литературы);</w:t>
      </w:r>
    </w:p>
    <w:p w14:paraId="40AAD9B3" w14:textId="77777777" w:rsidR="008C4B45" w:rsidRPr="0010028C" w:rsidRDefault="008C4B45" w:rsidP="0010028C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наглядные (демонстрация мультимедийных презентаций, фотографий);</w:t>
      </w:r>
    </w:p>
    <w:p w14:paraId="756E7D98" w14:textId="77777777" w:rsidR="008C4B45" w:rsidRPr="0010028C" w:rsidRDefault="008C4B45" w:rsidP="0010028C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проблемный (метод проблемного изложения) — обучающимся даётся часть готового знания;</w:t>
      </w:r>
    </w:p>
    <w:p w14:paraId="2AD51AB2" w14:textId="77777777" w:rsidR="008C4B45" w:rsidRPr="0010028C" w:rsidRDefault="008C4B45" w:rsidP="0010028C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эвристический (частично-поисковый) — обучающимся предоставляется большая возможность выбора вариантов;</w:t>
      </w:r>
    </w:p>
    <w:p w14:paraId="4C6DD67C" w14:textId="77777777" w:rsidR="008C4B45" w:rsidRPr="0010028C" w:rsidRDefault="008C4B45" w:rsidP="0010028C">
      <w:pPr>
        <w:numPr>
          <w:ilvl w:val="0"/>
          <w:numId w:val="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исследовательский — обучающиеся сами открывают и исследуют знания.</w:t>
      </w:r>
    </w:p>
    <w:p w14:paraId="2CCA3940" w14:textId="77777777" w:rsidR="008C4B45" w:rsidRPr="0010028C" w:rsidRDefault="008C4B45" w:rsidP="0010028C">
      <w:pPr>
        <w:spacing w:after="0" w:line="240" w:lineRule="auto"/>
        <w:jc w:val="both"/>
        <w:rPr>
          <w:b/>
          <w:color w:val="000000" w:themeColor="text1"/>
        </w:rPr>
      </w:pPr>
    </w:p>
    <w:p w14:paraId="65031CCC" w14:textId="77777777" w:rsidR="008C4B45" w:rsidRPr="0010028C" w:rsidRDefault="008C4B4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color w:val="000000" w:themeColor="text1"/>
        </w:rPr>
        <w:t>Методы познания:</w:t>
      </w:r>
      <w:r w:rsidRPr="0010028C">
        <w:rPr>
          <w:color w:val="000000" w:themeColor="text1"/>
        </w:rPr>
        <w:t xml:space="preserve"> конкретизация и абстрагирование, синтез и анализ, сравнение, обобщение, классификация, систематизация, индукция и дедукция.</w:t>
      </w:r>
    </w:p>
    <w:p w14:paraId="45E583A9" w14:textId="77777777" w:rsidR="001F421A" w:rsidRPr="0010028C" w:rsidRDefault="001F421A" w:rsidP="0010028C">
      <w:pPr>
        <w:spacing w:after="0" w:line="240" w:lineRule="auto"/>
        <w:ind w:firstLine="709"/>
        <w:rPr>
          <w:color w:val="000000" w:themeColor="text1"/>
        </w:rPr>
      </w:pPr>
    </w:p>
    <w:p w14:paraId="6C7A257D" w14:textId="77777777" w:rsidR="008C4B45" w:rsidRPr="0010028C" w:rsidRDefault="008C4B45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Программа реализуется:</w:t>
      </w:r>
    </w:p>
    <w:p w14:paraId="24FD18E9" w14:textId="77777777" w:rsidR="008C4B45" w:rsidRPr="0010028C" w:rsidRDefault="008C4B45" w:rsidP="0010028C">
      <w:pPr>
        <w:numPr>
          <w:ilvl w:val="0"/>
          <w:numId w:val="6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в непрерывно-образовательной деятельности, совместной деятельности, осуществляемой в ходе режимных моментов, где обучающийся осваивает, закрепляет и апробирует полученные умения;</w:t>
      </w:r>
    </w:p>
    <w:p w14:paraId="1CB156B9" w14:textId="77777777" w:rsidR="008C4B45" w:rsidRPr="0010028C" w:rsidRDefault="008C4B45" w:rsidP="0010028C">
      <w:pPr>
        <w:numPr>
          <w:ilvl w:val="0"/>
          <w:numId w:val="6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в самостоятельной деятельности обучающихся, где каждый из них может выбрать деятельность по интересам, взаимодействовать со сверстниками на равноправных позициях, решать проблемные ситуации и др.</w:t>
      </w:r>
    </w:p>
    <w:p w14:paraId="5A58B3E6" w14:textId="77777777" w:rsidR="008C4B45" w:rsidRPr="0010028C" w:rsidRDefault="008C4B45" w:rsidP="0010028C">
      <w:pPr>
        <w:spacing w:after="0" w:line="240" w:lineRule="auto"/>
        <w:jc w:val="both"/>
        <w:rPr>
          <w:color w:val="000000" w:themeColor="text1"/>
        </w:rPr>
      </w:pPr>
    </w:p>
    <w:p w14:paraId="17FA5D57" w14:textId="77777777" w:rsidR="008C4B45" w:rsidRPr="0010028C" w:rsidRDefault="008C4B45" w:rsidP="0010028C">
      <w:pPr>
        <w:pStyle w:val="af2"/>
        <w:spacing w:before="0" w:after="0" w:line="240" w:lineRule="auto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результатам освоения программы</w:t>
      </w:r>
    </w:p>
    <w:bookmarkEnd w:id="6"/>
    <w:p w14:paraId="02E2D5B9" w14:textId="52705F75" w:rsidR="00960533" w:rsidRPr="0010028C" w:rsidRDefault="00960533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По </w:t>
      </w:r>
      <w:r w:rsidR="00511F13" w:rsidRPr="0010028C">
        <w:rPr>
          <w:color w:val="000000" w:themeColor="text1"/>
        </w:rPr>
        <w:t>завершении программы</w:t>
      </w:r>
      <w:r w:rsidRPr="0010028C">
        <w:rPr>
          <w:color w:val="000000" w:themeColor="text1"/>
        </w:rPr>
        <w:t xml:space="preserve"> обучающиеся должны </w:t>
      </w:r>
      <w:bookmarkStart w:id="7" w:name="_Hlk59060732"/>
      <w:r w:rsidRPr="0010028C">
        <w:rPr>
          <w:color w:val="000000" w:themeColor="text1"/>
        </w:rPr>
        <w:t>сформировать представления о профессии промышленного дизайнера как о творческой деятельности, позволяющей создавать предметную среду с положительным пользовательским опытом</w:t>
      </w:r>
      <w:bookmarkEnd w:id="7"/>
      <w:r w:rsidRPr="0010028C">
        <w:rPr>
          <w:color w:val="000000" w:themeColor="text1"/>
        </w:rPr>
        <w:t>.</w:t>
      </w:r>
    </w:p>
    <w:p w14:paraId="532DDA58" w14:textId="23705230" w:rsidR="00960533" w:rsidRPr="0010028C" w:rsidRDefault="00960533" w:rsidP="0010028C">
      <w:pPr>
        <w:spacing w:after="0" w:line="240" w:lineRule="auto"/>
        <w:ind w:firstLine="709"/>
        <w:jc w:val="both"/>
        <w:rPr>
          <w:color w:val="000000" w:themeColor="text1"/>
        </w:rPr>
      </w:pPr>
      <w:bookmarkStart w:id="8" w:name="_Hlk59060625"/>
      <w:r w:rsidRPr="0010028C">
        <w:rPr>
          <w:color w:val="000000" w:themeColor="text1"/>
        </w:rPr>
        <w:t xml:space="preserve">В результате освоения </w:t>
      </w:r>
      <w:r w:rsidR="00511F13" w:rsidRPr="0010028C">
        <w:rPr>
          <w:color w:val="000000" w:themeColor="text1"/>
        </w:rPr>
        <w:t>содержания программы</w:t>
      </w:r>
      <w:r w:rsidRPr="0010028C">
        <w:rPr>
          <w:color w:val="000000" w:themeColor="text1"/>
        </w:rPr>
        <w:t xml:space="preserve"> обучающиеся должны:</w:t>
      </w:r>
    </w:p>
    <w:p w14:paraId="211E4E65" w14:textId="77777777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понимать взаимосвязь между потребностями пользователей и свойствами проектируемых предметов и процессов;</w:t>
      </w:r>
    </w:p>
    <w:p w14:paraId="22B23CCE" w14:textId="70A5E0F9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уметь анализировать процессы взаимодействия пользователя со средой;</w:t>
      </w:r>
    </w:p>
    <w:p w14:paraId="2AD36296" w14:textId="7B7465F3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уметь выявлять и фиксировать проблемные стороны существования человека в предметной среде;</w:t>
      </w:r>
    </w:p>
    <w:p w14:paraId="0A79CD5E" w14:textId="77777777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уметь формулировать задачу на проектирование исходя из выявленной проблемы;</w:t>
      </w:r>
    </w:p>
    <w:p w14:paraId="01CCA3DA" w14:textId="77777777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уметь разбивать задачу на этапы её выполнения;</w:t>
      </w:r>
    </w:p>
    <w:p w14:paraId="21AC9696" w14:textId="04B729D6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познакомиться с методами дизайн-мышления;</w:t>
      </w:r>
    </w:p>
    <w:p w14:paraId="7519ABBD" w14:textId="77777777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познакомиться с методами дизайн-анализа;</w:t>
      </w:r>
    </w:p>
    <w:p w14:paraId="74DE7B27" w14:textId="77777777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познакомиться с методами визуализации идей;</w:t>
      </w:r>
    </w:p>
    <w:p w14:paraId="018D46C9" w14:textId="5EEBB89F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lastRenderedPageBreak/>
        <w:t>пройти стадии реализации своих идей и доведения их до</w:t>
      </w:r>
      <w:r w:rsidR="00365A1C" w:rsidRPr="0010028C">
        <w:rPr>
          <w:color w:val="000000" w:themeColor="text1"/>
        </w:rPr>
        <w:t xml:space="preserve"> </w:t>
      </w:r>
      <w:r w:rsidRPr="0010028C">
        <w:rPr>
          <w:color w:val="000000" w:themeColor="text1"/>
        </w:rPr>
        <w:t>действующего прототипа или макета;</w:t>
      </w:r>
    </w:p>
    <w:p w14:paraId="23E13FD3" w14:textId="77777777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научиться проверять свои решения;</w:t>
      </w:r>
    </w:p>
    <w:p w14:paraId="135A3AFA" w14:textId="77777777" w:rsidR="00960533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научиться улучшать результат проекта исходя из результатов тестирования;</w:t>
      </w:r>
    </w:p>
    <w:p w14:paraId="11FDD172" w14:textId="3B12721D" w:rsidR="005D3ED9" w:rsidRPr="0010028C" w:rsidRDefault="00960533" w:rsidP="0010028C">
      <w:pPr>
        <w:numPr>
          <w:ilvl w:val="0"/>
          <w:numId w:val="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освоить навыки презентации.</w:t>
      </w:r>
      <w:bookmarkEnd w:id="8"/>
    </w:p>
    <w:p w14:paraId="66D6CF39" w14:textId="3C98612E" w:rsidR="00F14FED" w:rsidRPr="0010028C" w:rsidRDefault="008C4B45" w:rsidP="0010028C">
      <w:pPr>
        <w:spacing w:after="0" w:line="240" w:lineRule="auto"/>
        <w:ind w:firstLine="567"/>
        <w:jc w:val="both"/>
        <w:rPr>
          <w:color w:val="000000" w:themeColor="text1"/>
        </w:rPr>
      </w:pPr>
      <w:r w:rsidRPr="0010028C">
        <w:rPr>
          <w:color w:val="000000" w:themeColor="text1"/>
        </w:rPr>
        <w:t>Содержание программы реализуется посредством решения двух</w:t>
      </w:r>
      <w:r w:rsidR="00F14FED" w:rsidRPr="0010028C">
        <w:rPr>
          <w:color w:val="000000" w:themeColor="text1"/>
        </w:rPr>
        <w:t xml:space="preserve"> кейсов и </w:t>
      </w:r>
      <w:r w:rsidRPr="0010028C">
        <w:rPr>
          <w:color w:val="000000" w:themeColor="text1"/>
        </w:rPr>
        <w:t xml:space="preserve">выполнения </w:t>
      </w:r>
      <w:r w:rsidR="00F14FED" w:rsidRPr="0010028C">
        <w:rPr>
          <w:color w:val="000000" w:themeColor="text1"/>
        </w:rPr>
        <w:t>практических за</w:t>
      </w:r>
      <w:r w:rsidRPr="0010028C">
        <w:rPr>
          <w:color w:val="000000" w:themeColor="text1"/>
        </w:rPr>
        <w:t>даний</w:t>
      </w:r>
      <w:r w:rsidR="00F14FED" w:rsidRPr="0010028C">
        <w:rPr>
          <w:color w:val="000000" w:themeColor="text1"/>
        </w:rPr>
        <w:t xml:space="preserve"> по приобретению навыков (Hard </w:t>
      </w:r>
      <w:proofErr w:type="spellStart"/>
      <w:r w:rsidR="00F14FED" w:rsidRPr="0010028C">
        <w:rPr>
          <w:color w:val="000000" w:themeColor="text1"/>
        </w:rPr>
        <w:t>Skills</w:t>
      </w:r>
      <w:proofErr w:type="spellEnd"/>
      <w:r w:rsidR="00F14FED" w:rsidRPr="0010028C">
        <w:rPr>
          <w:color w:val="000000" w:themeColor="text1"/>
        </w:rPr>
        <w:t>): эскизирования (</w:t>
      </w:r>
      <w:proofErr w:type="spellStart"/>
      <w:r w:rsidR="00F14FED" w:rsidRPr="0010028C">
        <w:rPr>
          <w:color w:val="000000" w:themeColor="text1"/>
        </w:rPr>
        <w:t>скетчинга</w:t>
      </w:r>
      <w:proofErr w:type="spellEnd"/>
      <w:r w:rsidR="00F14FED" w:rsidRPr="0010028C">
        <w:rPr>
          <w:color w:val="000000" w:themeColor="text1"/>
        </w:rPr>
        <w:t>), макетирования, 3D-моделирования и прототипирования.</w:t>
      </w:r>
    </w:p>
    <w:p w14:paraId="59D8B092" w14:textId="78040BA8" w:rsidR="00F14FED" w:rsidRPr="0010028C" w:rsidRDefault="00F14FED" w:rsidP="0010028C">
      <w:pPr>
        <w:spacing w:after="0" w:line="240" w:lineRule="auto"/>
        <w:ind w:firstLine="567"/>
        <w:jc w:val="both"/>
        <w:rPr>
          <w:color w:val="000000" w:themeColor="text1"/>
        </w:rPr>
      </w:pPr>
      <w:r w:rsidRPr="0010028C">
        <w:rPr>
          <w:color w:val="000000" w:themeColor="text1"/>
        </w:rPr>
        <w:t>Первый кейс рекомендуется проводить в</w:t>
      </w:r>
      <w:r w:rsidR="008D453E" w:rsidRPr="0010028C">
        <w:rPr>
          <w:color w:val="000000" w:themeColor="text1"/>
        </w:rPr>
        <w:t xml:space="preserve"> </w:t>
      </w:r>
      <w:r w:rsidRPr="0010028C">
        <w:rPr>
          <w:color w:val="000000" w:themeColor="text1"/>
        </w:rPr>
        <w:t>виде весёлой</w:t>
      </w:r>
      <w:r w:rsidR="008D453E" w:rsidRPr="0010028C">
        <w:rPr>
          <w:color w:val="000000" w:themeColor="text1"/>
        </w:rPr>
        <w:t xml:space="preserve"> </w:t>
      </w:r>
      <w:r w:rsidRPr="0010028C">
        <w:rPr>
          <w:color w:val="000000" w:themeColor="text1"/>
        </w:rPr>
        <w:t xml:space="preserve">и увлекательной игры. Второй кейс является маленьким дизайн-проектом. Наставникам рекомендуется </w:t>
      </w:r>
      <w:r w:rsidR="008C4B45" w:rsidRPr="0010028C">
        <w:rPr>
          <w:color w:val="000000" w:themeColor="text1"/>
        </w:rPr>
        <w:t xml:space="preserve">уделить внимание использованию </w:t>
      </w:r>
      <w:r w:rsidRPr="0010028C">
        <w:rPr>
          <w:color w:val="000000" w:themeColor="text1"/>
        </w:rPr>
        <w:t xml:space="preserve">методики дизайн-проектирования. Также уровень Hard </w:t>
      </w:r>
      <w:proofErr w:type="spellStart"/>
      <w:r w:rsidRPr="0010028C">
        <w:rPr>
          <w:color w:val="000000" w:themeColor="text1"/>
        </w:rPr>
        <w:t>Skills</w:t>
      </w:r>
      <w:proofErr w:type="spellEnd"/>
      <w:r w:rsidRPr="0010028C">
        <w:rPr>
          <w:color w:val="000000" w:themeColor="text1"/>
        </w:rPr>
        <w:t xml:space="preserve"> у наставников должен соответствовать уровню практикующих дизайнеров.</w:t>
      </w:r>
    </w:p>
    <w:p w14:paraId="68FABC56" w14:textId="4B5910F6" w:rsidR="00F14FED" w:rsidRPr="0010028C" w:rsidRDefault="008C4B45" w:rsidP="0010028C">
      <w:pPr>
        <w:spacing w:after="0" w:line="240" w:lineRule="auto"/>
        <w:ind w:firstLine="567"/>
        <w:jc w:val="both"/>
        <w:rPr>
          <w:color w:val="000000" w:themeColor="text1"/>
        </w:rPr>
      </w:pPr>
      <w:r w:rsidRPr="0010028C">
        <w:rPr>
          <w:color w:val="000000" w:themeColor="text1"/>
        </w:rPr>
        <w:t>Стоит о</w:t>
      </w:r>
      <w:r w:rsidR="00F14FED" w:rsidRPr="0010028C">
        <w:rPr>
          <w:color w:val="000000" w:themeColor="text1"/>
        </w:rPr>
        <w:t>братит</w:t>
      </w:r>
      <w:r w:rsidRPr="0010028C">
        <w:rPr>
          <w:color w:val="000000" w:themeColor="text1"/>
        </w:rPr>
        <w:t>ь</w:t>
      </w:r>
      <w:r w:rsidR="00F14FED" w:rsidRPr="0010028C">
        <w:rPr>
          <w:color w:val="000000" w:themeColor="text1"/>
        </w:rPr>
        <w:t xml:space="preserve"> внимание, что </w:t>
      </w:r>
      <w:r w:rsidRPr="0010028C">
        <w:rPr>
          <w:color w:val="000000" w:themeColor="text1"/>
        </w:rPr>
        <w:t>к</w:t>
      </w:r>
      <w:r w:rsidR="00F14FED" w:rsidRPr="0010028C">
        <w:rPr>
          <w:color w:val="000000" w:themeColor="text1"/>
        </w:rPr>
        <w:t>оличество часов, выделяемое на каждый кейс или другой вид учебной деятельности, может варьироваться в зависимости от условий, уровня группы и пр.</w:t>
      </w:r>
    </w:p>
    <w:p w14:paraId="76180D46" w14:textId="7FB90EE7" w:rsidR="00F14FED" w:rsidRPr="0010028C" w:rsidRDefault="008C4B45" w:rsidP="0010028C">
      <w:pPr>
        <w:spacing w:after="0" w:line="240" w:lineRule="auto"/>
        <w:ind w:firstLine="567"/>
        <w:jc w:val="both"/>
        <w:rPr>
          <w:color w:val="000000" w:themeColor="text1"/>
        </w:rPr>
      </w:pPr>
      <w:r w:rsidRPr="0010028C">
        <w:rPr>
          <w:color w:val="000000" w:themeColor="text1"/>
        </w:rPr>
        <w:t>Наставнику (педагогу</w:t>
      </w:r>
      <w:r w:rsidR="00F1657A" w:rsidRPr="0010028C">
        <w:rPr>
          <w:color w:val="000000" w:themeColor="text1"/>
        </w:rPr>
        <w:t xml:space="preserve"> дополнительного образования)</w:t>
      </w:r>
      <w:r w:rsidRPr="0010028C">
        <w:rPr>
          <w:color w:val="000000" w:themeColor="text1"/>
        </w:rPr>
        <w:t xml:space="preserve"> р</w:t>
      </w:r>
      <w:r w:rsidR="00F14FED" w:rsidRPr="0010028C">
        <w:rPr>
          <w:color w:val="000000" w:themeColor="text1"/>
        </w:rPr>
        <w:t>екомендуется помимо кейсов</w:t>
      </w:r>
      <w:r w:rsidRPr="0010028C">
        <w:rPr>
          <w:color w:val="000000" w:themeColor="text1"/>
        </w:rPr>
        <w:t>, предлагаемых программой,</w:t>
      </w:r>
      <w:r w:rsidR="00F14FED" w:rsidRPr="0010028C">
        <w:rPr>
          <w:color w:val="000000" w:themeColor="text1"/>
        </w:rPr>
        <w:t xml:space="preserve"> </w:t>
      </w:r>
      <w:r w:rsidRPr="0010028C">
        <w:rPr>
          <w:color w:val="000000" w:themeColor="text1"/>
        </w:rPr>
        <w:t xml:space="preserve">иметь в арсенале </w:t>
      </w:r>
      <w:r w:rsidR="00F14FED" w:rsidRPr="0010028C">
        <w:rPr>
          <w:color w:val="000000" w:themeColor="text1"/>
        </w:rPr>
        <w:t xml:space="preserve">достаточное количество </w:t>
      </w:r>
      <w:proofErr w:type="spellStart"/>
      <w:r w:rsidR="00F14FED" w:rsidRPr="0010028C">
        <w:rPr>
          <w:color w:val="000000" w:themeColor="text1"/>
        </w:rPr>
        <w:t>микропроектов</w:t>
      </w:r>
      <w:proofErr w:type="spellEnd"/>
      <w:r w:rsidR="00F14FED" w:rsidRPr="0010028C">
        <w:rPr>
          <w:color w:val="000000" w:themeColor="text1"/>
        </w:rPr>
        <w:t xml:space="preserve">, игр, дизайнерских загадок, задач формирования идей, исследовательских и практических задач, рассчитанных </w:t>
      </w:r>
      <w:r w:rsidR="00F1657A" w:rsidRPr="0010028C">
        <w:rPr>
          <w:color w:val="000000" w:themeColor="text1"/>
        </w:rPr>
        <w:t xml:space="preserve">по времени </w:t>
      </w:r>
      <w:r w:rsidR="00F14FED" w:rsidRPr="0010028C">
        <w:rPr>
          <w:color w:val="000000" w:themeColor="text1"/>
        </w:rPr>
        <w:t>на 15–30 минут. Это может потребоваться для переключения внимания обучающихся; вовлечения в учебный процесс ребят, выпавших из него.</w:t>
      </w:r>
    </w:p>
    <w:p w14:paraId="1640E189" w14:textId="77777777" w:rsidR="00D6647A" w:rsidRPr="0010028C" w:rsidRDefault="00D6647A" w:rsidP="0010028C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14:paraId="23CE69E0" w14:textId="6295573E" w:rsidR="00D6647A" w:rsidRPr="0010028C" w:rsidRDefault="00D6647A" w:rsidP="0010028C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Система оценки достижения планируемых результатов освоения программы </w:t>
      </w:r>
    </w:p>
    <w:p w14:paraId="40C06940" w14:textId="77777777" w:rsidR="00D6647A" w:rsidRPr="0010028C" w:rsidRDefault="00D6647A" w:rsidP="0010028C">
      <w:p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Виды контроля:</w:t>
      </w:r>
    </w:p>
    <w:p w14:paraId="3092A2E7" w14:textId="77777777" w:rsidR="00D6647A" w:rsidRPr="0010028C" w:rsidRDefault="00D6647A" w:rsidP="0010028C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текущий контроль, проводимый во время занятий;</w:t>
      </w:r>
    </w:p>
    <w:p w14:paraId="04804BEB" w14:textId="77777777" w:rsidR="00D6647A" w:rsidRPr="0010028C" w:rsidRDefault="00D6647A" w:rsidP="0010028C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промежуточный контроль, проводимый по завершении крупных тем, разделов;</w:t>
      </w:r>
    </w:p>
    <w:p w14:paraId="48ED1B3C" w14:textId="77777777" w:rsidR="00D6647A" w:rsidRPr="0010028C" w:rsidRDefault="00D6647A" w:rsidP="0010028C">
      <w:pPr>
        <w:numPr>
          <w:ilvl w:val="0"/>
          <w:numId w:val="25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итоговый контроль, проводимый после завершения всей учебной программы.</w:t>
      </w:r>
    </w:p>
    <w:p w14:paraId="4B3AB4B9" w14:textId="77777777" w:rsidR="00D6647A" w:rsidRPr="0010028C" w:rsidRDefault="00D6647A" w:rsidP="0010028C">
      <w:pPr>
        <w:pStyle w:val="afe"/>
        <w:shd w:val="clear" w:color="auto" w:fill="FFFFFF"/>
        <w:spacing w:before="0" w:beforeAutospacing="0" w:after="0" w:afterAutospacing="0"/>
        <w:ind w:right="225"/>
        <w:rPr>
          <w:b/>
          <w:color w:val="000000" w:themeColor="text1"/>
          <w:sz w:val="28"/>
          <w:szCs w:val="28"/>
        </w:rPr>
      </w:pPr>
      <w:r w:rsidRPr="0010028C">
        <w:rPr>
          <w:rStyle w:val="aff"/>
          <w:b w:val="0"/>
          <w:color w:val="000000" w:themeColor="text1"/>
          <w:sz w:val="28"/>
          <w:szCs w:val="28"/>
        </w:rPr>
        <w:t>Формы контроля:</w:t>
      </w:r>
    </w:p>
    <w:p w14:paraId="2633F493" w14:textId="77777777" w:rsidR="00D6647A" w:rsidRPr="0010028C" w:rsidRDefault="00D6647A" w:rsidP="0010028C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10028C">
        <w:rPr>
          <w:color w:val="000000" w:themeColor="text1"/>
          <w:sz w:val="28"/>
          <w:szCs w:val="28"/>
        </w:rPr>
        <w:t>индивидуальный;</w:t>
      </w:r>
    </w:p>
    <w:p w14:paraId="323A7D4D" w14:textId="77777777" w:rsidR="00D6647A" w:rsidRPr="0010028C" w:rsidRDefault="00D6647A" w:rsidP="0010028C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10028C">
        <w:rPr>
          <w:color w:val="000000" w:themeColor="text1"/>
          <w:sz w:val="28"/>
          <w:szCs w:val="28"/>
        </w:rPr>
        <w:t>групповой;</w:t>
      </w:r>
    </w:p>
    <w:p w14:paraId="08E5BAE8" w14:textId="77777777" w:rsidR="00D6647A" w:rsidRPr="0010028C" w:rsidRDefault="00D6647A" w:rsidP="0010028C">
      <w:pPr>
        <w:pStyle w:val="afe"/>
        <w:numPr>
          <w:ilvl w:val="0"/>
          <w:numId w:val="28"/>
        </w:numPr>
        <w:shd w:val="clear" w:color="auto" w:fill="FFFFFF"/>
        <w:spacing w:before="0" w:beforeAutospacing="0" w:after="0" w:afterAutospacing="0"/>
        <w:ind w:right="225"/>
        <w:rPr>
          <w:color w:val="000000" w:themeColor="text1"/>
          <w:sz w:val="28"/>
          <w:szCs w:val="28"/>
        </w:rPr>
      </w:pPr>
      <w:r w:rsidRPr="0010028C">
        <w:rPr>
          <w:color w:val="000000" w:themeColor="text1"/>
          <w:sz w:val="28"/>
          <w:szCs w:val="28"/>
        </w:rPr>
        <w:t>фронтальный.</w:t>
      </w:r>
    </w:p>
    <w:p w14:paraId="70401824" w14:textId="77777777" w:rsidR="00D6647A" w:rsidRPr="0010028C" w:rsidRDefault="00D6647A" w:rsidP="0010028C">
      <w:p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Методы проверки результатов:</w:t>
      </w:r>
    </w:p>
    <w:p w14:paraId="65EB1051" w14:textId="77777777" w:rsidR="00D6647A" w:rsidRPr="0010028C" w:rsidRDefault="00D6647A" w:rsidP="0010028C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наблюдение за деятельностью обучающихся в процессе работы;</w:t>
      </w:r>
    </w:p>
    <w:p w14:paraId="05DDDB5B" w14:textId="77777777" w:rsidR="00D6647A" w:rsidRPr="0010028C" w:rsidRDefault="00D6647A" w:rsidP="0010028C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игры;</w:t>
      </w:r>
    </w:p>
    <w:p w14:paraId="2B34E310" w14:textId="77777777" w:rsidR="00D6647A" w:rsidRPr="0010028C" w:rsidRDefault="00D6647A" w:rsidP="0010028C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индивидуальные и коллективные творческие работы;</w:t>
      </w:r>
    </w:p>
    <w:p w14:paraId="26F7AEB6" w14:textId="77777777" w:rsidR="00D6647A" w:rsidRPr="0010028C" w:rsidRDefault="00D6647A" w:rsidP="0010028C">
      <w:pPr>
        <w:pStyle w:val="af9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беседы с обучающимися.</w:t>
      </w:r>
    </w:p>
    <w:p w14:paraId="06F6440D" w14:textId="77777777" w:rsidR="00D6647A" w:rsidRPr="0010028C" w:rsidRDefault="00D6647A" w:rsidP="0010028C">
      <w:p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Формы подведения итогов:</w:t>
      </w:r>
    </w:p>
    <w:p w14:paraId="309D6896" w14:textId="77777777" w:rsidR="00D6647A" w:rsidRPr="0010028C" w:rsidRDefault="00D6647A" w:rsidP="0010028C">
      <w:pPr>
        <w:pStyle w:val="af9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выполнение практических работ;</w:t>
      </w:r>
    </w:p>
    <w:p w14:paraId="21C20F5F" w14:textId="77777777" w:rsidR="00D6647A" w:rsidRPr="0010028C" w:rsidRDefault="00D6647A" w:rsidP="0010028C">
      <w:pPr>
        <w:pStyle w:val="af9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lastRenderedPageBreak/>
        <w:t>защита проекта;</w:t>
      </w:r>
    </w:p>
    <w:p w14:paraId="2CD470ED" w14:textId="77777777" w:rsidR="00D6647A" w:rsidRPr="0010028C" w:rsidRDefault="00D6647A" w:rsidP="0010028C">
      <w:pPr>
        <w:pStyle w:val="af9"/>
        <w:numPr>
          <w:ilvl w:val="0"/>
          <w:numId w:val="27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дискуссия.</w:t>
      </w:r>
    </w:p>
    <w:p w14:paraId="6CFCFD86" w14:textId="77777777" w:rsidR="00D6647A" w:rsidRPr="0010028C" w:rsidRDefault="00D664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Для оценивания деятельности обучающихся используются инструменты само- и взаимооценки.</w:t>
      </w:r>
    </w:p>
    <w:p w14:paraId="4096FE2F" w14:textId="77777777" w:rsidR="00D6647A" w:rsidRPr="0010028C" w:rsidRDefault="00D664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Основным методом текущего контроля является наблюдение. </w:t>
      </w:r>
    </w:p>
    <w:p w14:paraId="7BA21854" w14:textId="77777777" w:rsidR="00D6647A" w:rsidRPr="0010028C" w:rsidRDefault="00D664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Промежуточная аттестация проводится в форме выполнения практических работ, защиты проектов, дискуссий.</w:t>
      </w:r>
    </w:p>
    <w:p w14:paraId="148C44C1" w14:textId="77777777" w:rsidR="00D6647A" w:rsidRPr="0010028C" w:rsidRDefault="00D664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Итоговая аттестация проводится в мобильном технопарке «Кванториум» в форме защиты индивидуальных или групповых проектов.</w:t>
      </w:r>
    </w:p>
    <w:p w14:paraId="64366BDD" w14:textId="77777777" w:rsidR="00D6647A" w:rsidRPr="0010028C" w:rsidRDefault="00D664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Основные цели текущего, промежуточного и итогового контроля – определение уровня освоения содержания программы на том или ином этапе прохождения программы, определение эффективности оказанного педагогического воздействия.</w:t>
      </w:r>
    </w:p>
    <w:p w14:paraId="0D462B36" w14:textId="07DCCD70" w:rsidR="002E416B" w:rsidRPr="0010028C" w:rsidRDefault="002E416B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3CC1F1B8" w14:textId="7762E3E0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27CD05E2" w14:textId="7F676C2A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3DAD88E2" w14:textId="4569293B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6E5FA22F" w14:textId="65DDD889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0AC8FC87" w14:textId="5B8C8B14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39C05568" w14:textId="22995A23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7023C502" w14:textId="2749C4D4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5410D075" w14:textId="2419F15F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124D8D53" w14:textId="44336B64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03ABA4B0" w14:textId="6AD9A0BE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39F88AB1" w14:textId="0EED70E9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46114E7F" w14:textId="20FD2C4A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2B98D7AB" w14:textId="21968B39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2767C3DA" w14:textId="52D15A3C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447F9A0C" w14:textId="6E458790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7C6E8AE8" w14:textId="37D3E031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564C7FA8" w14:textId="4FCA314A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1AD1B4E2" w14:textId="7A150323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13264908" w14:textId="3ECC805D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46653C10" w14:textId="34BE0835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794D9D49" w14:textId="3197F707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2DEC849C" w14:textId="65A82FEF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0043C6CF" w14:textId="432EA4A7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6F6F7003" w14:textId="2129070C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3E0016D3" w14:textId="247870B9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3B893B67" w14:textId="1AB8C23A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3CFFDC73" w14:textId="3EB8F627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58C80FDB" w14:textId="0E152EA9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5DABC4A9" w14:textId="21A47B3C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3E187F98" w14:textId="4CE3B90B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573EB822" w14:textId="77777777" w:rsidR="00073715" w:rsidRPr="0010028C" w:rsidRDefault="00073715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 w:themeColor="text1"/>
        </w:rPr>
      </w:pPr>
    </w:p>
    <w:p w14:paraId="0F51D014" w14:textId="77777777" w:rsidR="00D778CF" w:rsidRPr="0010028C" w:rsidRDefault="00D778CF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</w:rPr>
      </w:pPr>
      <w:r w:rsidRPr="0010028C">
        <w:rPr>
          <w:b/>
          <w:bCs/>
          <w:color w:val="000000" w:themeColor="text1"/>
        </w:rPr>
        <w:lastRenderedPageBreak/>
        <w:t>Учебно-тематический план</w:t>
      </w:r>
      <w:r w:rsidRPr="0010028C">
        <w:rPr>
          <w:color w:val="000000" w:themeColor="text1"/>
        </w:rPr>
        <w:t xml:space="preserve"> </w:t>
      </w:r>
    </w:p>
    <w:p w14:paraId="652EA100" w14:textId="3038A348" w:rsidR="00D778CF" w:rsidRPr="0010028C" w:rsidRDefault="00D778CF" w:rsidP="0010028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 w:themeColor="text1"/>
        </w:rPr>
      </w:pPr>
      <w:r w:rsidRPr="0010028C">
        <w:rPr>
          <w:color w:val="000000" w:themeColor="text1"/>
        </w:rPr>
        <w:t xml:space="preserve">модуля первого года обучения по дополнительной общеобразовательной (общеразвивающей) </w:t>
      </w:r>
      <w:r w:rsidR="00073715" w:rsidRPr="0010028C">
        <w:rPr>
          <w:color w:val="000000" w:themeColor="text1"/>
        </w:rPr>
        <w:t>программе «</w:t>
      </w:r>
      <w:r w:rsidRPr="0010028C">
        <w:rPr>
          <w:color w:val="000000" w:themeColor="text1"/>
        </w:rPr>
        <w:t>Промышленный дизайн» (48 часов)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617"/>
        <w:gridCol w:w="4625"/>
        <w:gridCol w:w="709"/>
        <w:gridCol w:w="850"/>
        <w:gridCol w:w="568"/>
        <w:gridCol w:w="1982"/>
      </w:tblGrid>
      <w:tr w:rsidR="00D778CF" w:rsidRPr="0010028C" w14:paraId="0991176F" w14:textId="77777777" w:rsidTr="00AA6EF8">
        <w:trPr>
          <w:trHeight w:val="276"/>
        </w:trPr>
        <w:tc>
          <w:tcPr>
            <w:tcW w:w="606" w:type="dxa"/>
            <w:vMerge w:val="restart"/>
            <w:vAlign w:val="center"/>
          </w:tcPr>
          <w:p w14:paraId="48E363E0" w14:textId="77777777" w:rsidR="00D778CF" w:rsidRPr="0010028C" w:rsidRDefault="00D778CF" w:rsidP="0010028C">
            <w:pPr>
              <w:jc w:val="center"/>
              <w:rPr>
                <w:b/>
                <w:color w:val="000000" w:themeColor="text1"/>
              </w:rPr>
            </w:pPr>
            <w:r w:rsidRPr="0010028C">
              <w:rPr>
                <w:b/>
                <w:color w:val="000000" w:themeColor="text1"/>
              </w:rPr>
              <w:t>№ п/п</w:t>
            </w:r>
          </w:p>
        </w:tc>
        <w:tc>
          <w:tcPr>
            <w:tcW w:w="4633" w:type="dxa"/>
            <w:vMerge w:val="restart"/>
            <w:vAlign w:val="center"/>
          </w:tcPr>
          <w:p w14:paraId="567B7146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Название раздела, темы</w:t>
            </w:r>
          </w:p>
        </w:tc>
        <w:tc>
          <w:tcPr>
            <w:tcW w:w="2129" w:type="dxa"/>
            <w:gridSpan w:val="3"/>
            <w:vAlign w:val="center"/>
          </w:tcPr>
          <w:p w14:paraId="58B56FA8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Количество часов</w:t>
            </w:r>
          </w:p>
        </w:tc>
        <w:tc>
          <w:tcPr>
            <w:tcW w:w="1983" w:type="dxa"/>
            <w:vMerge w:val="restart"/>
            <w:vAlign w:val="center"/>
          </w:tcPr>
          <w:p w14:paraId="43896915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Форма контроля</w:t>
            </w:r>
          </w:p>
        </w:tc>
      </w:tr>
      <w:tr w:rsidR="00D778CF" w:rsidRPr="0010028C" w14:paraId="5C71AAA1" w14:textId="77777777" w:rsidTr="00AA6EF8">
        <w:trPr>
          <w:cantSplit/>
          <w:trHeight w:val="1365"/>
        </w:trPr>
        <w:tc>
          <w:tcPr>
            <w:tcW w:w="606" w:type="dxa"/>
            <w:vMerge/>
          </w:tcPr>
          <w:p w14:paraId="1E3CB7C5" w14:textId="77777777" w:rsidR="00D778CF" w:rsidRPr="0010028C" w:rsidRDefault="00D778CF" w:rsidP="0010028C">
            <w:pPr>
              <w:rPr>
                <w:b/>
                <w:color w:val="000000" w:themeColor="text1"/>
              </w:rPr>
            </w:pPr>
          </w:p>
        </w:tc>
        <w:tc>
          <w:tcPr>
            <w:tcW w:w="4633" w:type="dxa"/>
            <w:vMerge/>
          </w:tcPr>
          <w:p w14:paraId="1A62CE1F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710" w:type="dxa"/>
            <w:textDirection w:val="btLr"/>
          </w:tcPr>
          <w:p w14:paraId="5B8A2EA9" w14:textId="77777777" w:rsidR="00D778CF" w:rsidRPr="0010028C" w:rsidRDefault="00D778CF" w:rsidP="0010028C">
            <w:pPr>
              <w:ind w:left="113" w:right="113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 xml:space="preserve">Теория </w:t>
            </w:r>
          </w:p>
        </w:tc>
        <w:tc>
          <w:tcPr>
            <w:tcW w:w="851" w:type="dxa"/>
            <w:textDirection w:val="btLr"/>
          </w:tcPr>
          <w:p w14:paraId="5F2CFA76" w14:textId="77777777" w:rsidR="00D778CF" w:rsidRPr="0010028C" w:rsidRDefault="00D778CF" w:rsidP="0010028C">
            <w:pPr>
              <w:ind w:left="113" w:right="113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Практика</w:t>
            </w:r>
          </w:p>
        </w:tc>
        <w:tc>
          <w:tcPr>
            <w:tcW w:w="568" w:type="dxa"/>
            <w:textDirection w:val="btLr"/>
          </w:tcPr>
          <w:p w14:paraId="5B915E60" w14:textId="77777777" w:rsidR="00D778CF" w:rsidRPr="0010028C" w:rsidRDefault="00D778CF" w:rsidP="0010028C">
            <w:pPr>
              <w:ind w:left="113" w:right="113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 xml:space="preserve">Всего </w:t>
            </w:r>
          </w:p>
        </w:tc>
        <w:tc>
          <w:tcPr>
            <w:tcW w:w="1983" w:type="dxa"/>
            <w:vMerge/>
          </w:tcPr>
          <w:p w14:paraId="72DE7D16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</w:p>
        </w:tc>
      </w:tr>
      <w:tr w:rsidR="00D778CF" w:rsidRPr="0010028C" w14:paraId="3FB5BACF" w14:textId="77777777" w:rsidTr="00AA6EF8">
        <w:tc>
          <w:tcPr>
            <w:tcW w:w="606" w:type="dxa"/>
            <w:vAlign w:val="center"/>
          </w:tcPr>
          <w:p w14:paraId="0FABC339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1.</w:t>
            </w:r>
          </w:p>
        </w:tc>
        <w:tc>
          <w:tcPr>
            <w:tcW w:w="4633" w:type="dxa"/>
            <w:vAlign w:val="center"/>
          </w:tcPr>
          <w:p w14:paraId="4B6D284A" w14:textId="77777777" w:rsidR="00D778CF" w:rsidRPr="0010028C" w:rsidRDefault="00D778CF" w:rsidP="0010028C">
            <w:pPr>
              <w:jc w:val="both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Введение в образовательную программу, техника безопасности. Знакомство с оборудованием</w:t>
            </w:r>
          </w:p>
        </w:tc>
        <w:tc>
          <w:tcPr>
            <w:tcW w:w="710" w:type="dxa"/>
            <w:vAlign w:val="center"/>
          </w:tcPr>
          <w:p w14:paraId="35AF7CC5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14:paraId="28525BE6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568" w:type="dxa"/>
            <w:vAlign w:val="center"/>
          </w:tcPr>
          <w:p w14:paraId="7A9C4138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1983" w:type="dxa"/>
            <w:vAlign w:val="center"/>
          </w:tcPr>
          <w:p w14:paraId="577F0A29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Опрос</w:t>
            </w:r>
          </w:p>
        </w:tc>
      </w:tr>
      <w:tr w:rsidR="00D778CF" w:rsidRPr="0010028C" w14:paraId="23BF7212" w14:textId="77777777" w:rsidTr="00AA6EF8">
        <w:tc>
          <w:tcPr>
            <w:tcW w:w="606" w:type="dxa"/>
            <w:vAlign w:val="center"/>
          </w:tcPr>
          <w:p w14:paraId="39CC70F7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2.</w:t>
            </w:r>
          </w:p>
        </w:tc>
        <w:tc>
          <w:tcPr>
            <w:tcW w:w="4633" w:type="dxa"/>
            <w:vAlign w:val="center"/>
          </w:tcPr>
          <w:p w14:paraId="73167E6E" w14:textId="77777777" w:rsidR="00D778CF" w:rsidRPr="0010028C" w:rsidRDefault="00D778CF" w:rsidP="0010028C">
            <w:pPr>
              <w:jc w:val="both"/>
              <w:rPr>
                <w:bCs/>
                <w:color w:val="000000" w:themeColor="text1"/>
                <w:vertAlign w:val="superscript"/>
              </w:rPr>
            </w:pPr>
            <w:r w:rsidRPr="0010028C">
              <w:rPr>
                <w:color w:val="000000"/>
              </w:rPr>
              <w:t>Идея</w:t>
            </w:r>
          </w:p>
        </w:tc>
        <w:tc>
          <w:tcPr>
            <w:tcW w:w="710" w:type="dxa"/>
            <w:vAlign w:val="center"/>
          </w:tcPr>
          <w:p w14:paraId="40FD45D6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4F6CF098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568" w:type="dxa"/>
            <w:vAlign w:val="center"/>
          </w:tcPr>
          <w:p w14:paraId="2156C67F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1983" w:type="dxa"/>
            <w:vAlign w:val="center"/>
          </w:tcPr>
          <w:p w14:paraId="1909B05C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576F5883" w14:textId="77777777" w:rsidTr="00AA6EF8">
        <w:tc>
          <w:tcPr>
            <w:tcW w:w="606" w:type="dxa"/>
            <w:vAlign w:val="center"/>
          </w:tcPr>
          <w:p w14:paraId="0287DC4F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3.</w:t>
            </w:r>
          </w:p>
        </w:tc>
        <w:tc>
          <w:tcPr>
            <w:tcW w:w="4633" w:type="dxa"/>
            <w:vAlign w:val="center"/>
          </w:tcPr>
          <w:p w14:paraId="311B65EB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Макет</w:t>
            </w:r>
          </w:p>
        </w:tc>
        <w:tc>
          <w:tcPr>
            <w:tcW w:w="710" w:type="dxa"/>
            <w:vAlign w:val="center"/>
          </w:tcPr>
          <w:p w14:paraId="0321AA17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3D86E3EF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568" w:type="dxa"/>
            <w:vAlign w:val="center"/>
          </w:tcPr>
          <w:p w14:paraId="7AE32EC6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1983" w:type="dxa"/>
            <w:vAlign w:val="center"/>
          </w:tcPr>
          <w:p w14:paraId="788668CC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4C8DCFF8" w14:textId="77777777" w:rsidTr="00AA6EF8">
        <w:tc>
          <w:tcPr>
            <w:tcW w:w="606" w:type="dxa"/>
            <w:vAlign w:val="center"/>
          </w:tcPr>
          <w:p w14:paraId="65A383E9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4.</w:t>
            </w:r>
          </w:p>
        </w:tc>
        <w:tc>
          <w:tcPr>
            <w:tcW w:w="4633" w:type="dxa"/>
            <w:vAlign w:val="center"/>
          </w:tcPr>
          <w:p w14:paraId="4D08782E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 xml:space="preserve">Скетчинг (перспектива, линия) </w:t>
            </w:r>
          </w:p>
        </w:tc>
        <w:tc>
          <w:tcPr>
            <w:tcW w:w="710" w:type="dxa"/>
            <w:vAlign w:val="center"/>
          </w:tcPr>
          <w:p w14:paraId="58F76430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25CB595C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568" w:type="dxa"/>
            <w:vAlign w:val="center"/>
          </w:tcPr>
          <w:p w14:paraId="052FE2AF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1983" w:type="dxa"/>
            <w:vAlign w:val="center"/>
          </w:tcPr>
          <w:p w14:paraId="19181943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296E23D8" w14:textId="77777777" w:rsidTr="00AA6EF8">
        <w:tc>
          <w:tcPr>
            <w:tcW w:w="606" w:type="dxa"/>
            <w:vAlign w:val="center"/>
          </w:tcPr>
          <w:p w14:paraId="77703282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5.</w:t>
            </w:r>
          </w:p>
        </w:tc>
        <w:tc>
          <w:tcPr>
            <w:tcW w:w="4633" w:type="dxa"/>
            <w:vAlign w:val="center"/>
          </w:tcPr>
          <w:p w14:paraId="264EA821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 xml:space="preserve">Скетчинг (светотень, штриховка) </w:t>
            </w:r>
          </w:p>
        </w:tc>
        <w:tc>
          <w:tcPr>
            <w:tcW w:w="710" w:type="dxa"/>
            <w:vAlign w:val="center"/>
          </w:tcPr>
          <w:p w14:paraId="3294BA0E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0EB26A2E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568" w:type="dxa"/>
            <w:vAlign w:val="center"/>
          </w:tcPr>
          <w:p w14:paraId="6DA017F0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1983" w:type="dxa"/>
            <w:vAlign w:val="center"/>
          </w:tcPr>
          <w:p w14:paraId="31C338FE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64D15DCF" w14:textId="77777777" w:rsidTr="00AA6EF8">
        <w:tc>
          <w:tcPr>
            <w:tcW w:w="606" w:type="dxa"/>
            <w:vAlign w:val="center"/>
          </w:tcPr>
          <w:p w14:paraId="0161D875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6.</w:t>
            </w:r>
          </w:p>
        </w:tc>
        <w:tc>
          <w:tcPr>
            <w:tcW w:w="4633" w:type="dxa"/>
            <w:vAlign w:val="center"/>
          </w:tcPr>
          <w:p w14:paraId="21B9C2D1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Аналитика</w:t>
            </w:r>
          </w:p>
        </w:tc>
        <w:tc>
          <w:tcPr>
            <w:tcW w:w="710" w:type="dxa"/>
            <w:vAlign w:val="center"/>
          </w:tcPr>
          <w:p w14:paraId="6E739C3F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14:paraId="643E1DCD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1</w:t>
            </w:r>
          </w:p>
        </w:tc>
        <w:tc>
          <w:tcPr>
            <w:tcW w:w="568" w:type="dxa"/>
            <w:vAlign w:val="center"/>
          </w:tcPr>
          <w:p w14:paraId="3E0A1BE9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1983" w:type="dxa"/>
            <w:vAlign w:val="center"/>
          </w:tcPr>
          <w:p w14:paraId="24DD9CB4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Опрос</w:t>
            </w:r>
          </w:p>
        </w:tc>
      </w:tr>
      <w:tr w:rsidR="00D778CF" w:rsidRPr="0010028C" w14:paraId="10938E8B" w14:textId="77777777" w:rsidTr="00AA6EF8">
        <w:tc>
          <w:tcPr>
            <w:tcW w:w="606" w:type="dxa"/>
            <w:vAlign w:val="center"/>
          </w:tcPr>
          <w:p w14:paraId="4F08C5C9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7.</w:t>
            </w:r>
          </w:p>
        </w:tc>
        <w:tc>
          <w:tcPr>
            <w:tcW w:w="4633" w:type="dxa"/>
            <w:vAlign w:val="center"/>
          </w:tcPr>
          <w:p w14:paraId="1E9885F7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Формирование идей. Инфографика</w:t>
            </w:r>
          </w:p>
        </w:tc>
        <w:tc>
          <w:tcPr>
            <w:tcW w:w="710" w:type="dxa"/>
            <w:vAlign w:val="center"/>
          </w:tcPr>
          <w:p w14:paraId="5C581551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3A36B44B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568" w:type="dxa"/>
            <w:vAlign w:val="center"/>
          </w:tcPr>
          <w:p w14:paraId="5FAF825A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1983" w:type="dxa"/>
            <w:vAlign w:val="center"/>
          </w:tcPr>
          <w:p w14:paraId="6B28A01E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24C678D8" w14:textId="77777777" w:rsidTr="00AA6EF8">
        <w:tc>
          <w:tcPr>
            <w:tcW w:w="606" w:type="dxa"/>
            <w:vAlign w:val="center"/>
          </w:tcPr>
          <w:p w14:paraId="07D036DA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8.</w:t>
            </w:r>
          </w:p>
        </w:tc>
        <w:tc>
          <w:tcPr>
            <w:tcW w:w="4633" w:type="dxa"/>
            <w:vAlign w:val="center"/>
          </w:tcPr>
          <w:p w14:paraId="59D50031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Формирование идей. Описание, эскизы</w:t>
            </w:r>
          </w:p>
        </w:tc>
        <w:tc>
          <w:tcPr>
            <w:tcW w:w="710" w:type="dxa"/>
            <w:vAlign w:val="center"/>
          </w:tcPr>
          <w:p w14:paraId="5B753E14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3BDB5CC8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568" w:type="dxa"/>
            <w:vAlign w:val="center"/>
          </w:tcPr>
          <w:p w14:paraId="6983447D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1983" w:type="dxa"/>
            <w:vAlign w:val="center"/>
          </w:tcPr>
          <w:p w14:paraId="6BE75576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25C8E6E0" w14:textId="77777777" w:rsidTr="00AA6EF8">
        <w:tc>
          <w:tcPr>
            <w:tcW w:w="606" w:type="dxa"/>
            <w:vAlign w:val="center"/>
          </w:tcPr>
          <w:p w14:paraId="6D16BC60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9.</w:t>
            </w:r>
          </w:p>
        </w:tc>
        <w:tc>
          <w:tcPr>
            <w:tcW w:w="4633" w:type="dxa"/>
            <w:vAlign w:val="center"/>
          </w:tcPr>
          <w:p w14:paraId="1C459AC6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Формирование идей. Схема функционирования объекта, материалов, стилистики.</w:t>
            </w:r>
          </w:p>
        </w:tc>
        <w:tc>
          <w:tcPr>
            <w:tcW w:w="710" w:type="dxa"/>
            <w:vAlign w:val="center"/>
          </w:tcPr>
          <w:p w14:paraId="354F66FC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422EAF35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568" w:type="dxa"/>
            <w:vAlign w:val="center"/>
          </w:tcPr>
          <w:p w14:paraId="1404600B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1983" w:type="dxa"/>
            <w:vAlign w:val="center"/>
          </w:tcPr>
          <w:p w14:paraId="06E54D08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Опрос, наблюдение</w:t>
            </w:r>
          </w:p>
        </w:tc>
      </w:tr>
      <w:tr w:rsidR="00D778CF" w:rsidRPr="0010028C" w14:paraId="273286F1" w14:textId="77777777" w:rsidTr="00AA6EF8">
        <w:tc>
          <w:tcPr>
            <w:tcW w:w="606" w:type="dxa"/>
            <w:vAlign w:val="center"/>
          </w:tcPr>
          <w:p w14:paraId="274DF758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10.</w:t>
            </w:r>
          </w:p>
        </w:tc>
        <w:tc>
          <w:tcPr>
            <w:tcW w:w="4633" w:type="dxa"/>
            <w:vAlign w:val="center"/>
          </w:tcPr>
          <w:p w14:paraId="7516A7E2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Создание прототипа из бумаги и картона. Испытание прототипа. Создание CJM. Доработка дизайна в эскизах и макетах.</w:t>
            </w:r>
          </w:p>
        </w:tc>
        <w:tc>
          <w:tcPr>
            <w:tcW w:w="710" w:type="dxa"/>
            <w:vAlign w:val="center"/>
          </w:tcPr>
          <w:p w14:paraId="01337CCC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2F473C9B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568" w:type="dxa"/>
            <w:vAlign w:val="center"/>
          </w:tcPr>
          <w:p w14:paraId="5AECDD60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1983" w:type="dxa"/>
            <w:vAlign w:val="center"/>
          </w:tcPr>
          <w:p w14:paraId="4BF593C3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Анализ</w:t>
            </w:r>
          </w:p>
        </w:tc>
      </w:tr>
      <w:tr w:rsidR="00D778CF" w:rsidRPr="0010028C" w14:paraId="3F776A12" w14:textId="77777777" w:rsidTr="00AA6EF8">
        <w:tc>
          <w:tcPr>
            <w:tcW w:w="606" w:type="dxa"/>
            <w:vAlign w:val="center"/>
          </w:tcPr>
          <w:p w14:paraId="586FA2FE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11.</w:t>
            </w:r>
          </w:p>
        </w:tc>
        <w:tc>
          <w:tcPr>
            <w:tcW w:w="4633" w:type="dxa"/>
            <w:vAlign w:val="center"/>
          </w:tcPr>
          <w:p w14:paraId="4DCCC323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 xml:space="preserve">Знакомство с Corel </w:t>
            </w:r>
            <w:proofErr w:type="spellStart"/>
            <w:r w:rsidRPr="0010028C">
              <w:rPr>
                <w:color w:val="000000"/>
              </w:rPr>
              <w:t>Draw</w:t>
            </w:r>
            <w:proofErr w:type="spellEnd"/>
          </w:p>
        </w:tc>
        <w:tc>
          <w:tcPr>
            <w:tcW w:w="710" w:type="dxa"/>
            <w:vAlign w:val="center"/>
          </w:tcPr>
          <w:p w14:paraId="4366FFE3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14:paraId="61739010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568" w:type="dxa"/>
            <w:vAlign w:val="center"/>
          </w:tcPr>
          <w:p w14:paraId="296AA588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7</w:t>
            </w:r>
          </w:p>
        </w:tc>
        <w:tc>
          <w:tcPr>
            <w:tcW w:w="1983" w:type="dxa"/>
            <w:vAlign w:val="center"/>
          </w:tcPr>
          <w:p w14:paraId="7B5D2593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Опрос, анализ, наблюдение</w:t>
            </w:r>
          </w:p>
        </w:tc>
      </w:tr>
      <w:tr w:rsidR="00D778CF" w:rsidRPr="0010028C" w14:paraId="26A89C32" w14:textId="77777777" w:rsidTr="00AA6EF8">
        <w:tc>
          <w:tcPr>
            <w:tcW w:w="606" w:type="dxa"/>
            <w:vAlign w:val="center"/>
          </w:tcPr>
          <w:p w14:paraId="632CFD25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12.</w:t>
            </w:r>
          </w:p>
        </w:tc>
        <w:tc>
          <w:tcPr>
            <w:tcW w:w="4633" w:type="dxa"/>
            <w:vAlign w:val="center"/>
          </w:tcPr>
          <w:p w14:paraId="4FF84EA8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2D-моделирование.</w:t>
            </w:r>
          </w:p>
        </w:tc>
        <w:tc>
          <w:tcPr>
            <w:tcW w:w="710" w:type="dxa"/>
            <w:vAlign w:val="center"/>
          </w:tcPr>
          <w:p w14:paraId="03EE512F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68AD3CDB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9</w:t>
            </w:r>
          </w:p>
        </w:tc>
        <w:tc>
          <w:tcPr>
            <w:tcW w:w="568" w:type="dxa"/>
            <w:vAlign w:val="center"/>
          </w:tcPr>
          <w:p w14:paraId="59049405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9</w:t>
            </w:r>
          </w:p>
        </w:tc>
        <w:tc>
          <w:tcPr>
            <w:tcW w:w="1983" w:type="dxa"/>
            <w:vAlign w:val="center"/>
          </w:tcPr>
          <w:p w14:paraId="1FAF6454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Анализ, наблюдение</w:t>
            </w:r>
          </w:p>
        </w:tc>
      </w:tr>
      <w:tr w:rsidR="00D778CF" w:rsidRPr="0010028C" w14:paraId="32140ED4" w14:textId="77777777" w:rsidTr="00AA6EF8">
        <w:tc>
          <w:tcPr>
            <w:tcW w:w="606" w:type="dxa"/>
            <w:vAlign w:val="center"/>
          </w:tcPr>
          <w:p w14:paraId="2D7CEE0D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13.</w:t>
            </w:r>
          </w:p>
        </w:tc>
        <w:tc>
          <w:tcPr>
            <w:tcW w:w="4633" w:type="dxa"/>
            <w:vAlign w:val="center"/>
          </w:tcPr>
          <w:p w14:paraId="2CC531EE" w14:textId="77777777" w:rsidR="00D778CF" w:rsidRPr="0010028C" w:rsidRDefault="00D778CF" w:rsidP="0010028C">
            <w:pPr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 xml:space="preserve">Презентация. Итоговая аттестация. </w:t>
            </w:r>
          </w:p>
        </w:tc>
        <w:tc>
          <w:tcPr>
            <w:tcW w:w="710" w:type="dxa"/>
            <w:vAlign w:val="center"/>
          </w:tcPr>
          <w:p w14:paraId="24193CB2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14:paraId="773A4C35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568" w:type="dxa"/>
            <w:vAlign w:val="center"/>
          </w:tcPr>
          <w:p w14:paraId="128A7B67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1983" w:type="dxa"/>
            <w:vAlign w:val="center"/>
          </w:tcPr>
          <w:p w14:paraId="65ACD27E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color w:val="000000"/>
              </w:rPr>
              <w:t>Опрос, наблюдение</w:t>
            </w:r>
          </w:p>
        </w:tc>
      </w:tr>
      <w:tr w:rsidR="00D778CF" w:rsidRPr="0010028C" w14:paraId="7DE077A6" w14:textId="77777777" w:rsidTr="00AA6EF8">
        <w:tc>
          <w:tcPr>
            <w:tcW w:w="5239" w:type="dxa"/>
            <w:gridSpan w:val="2"/>
          </w:tcPr>
          <w:p w14:paraId="4689B9CD" w14:textId="77777777" w:rsidR="00D778CF" w:rsidRPr="0010028C" w:rsidRDefault="00D778CF" w:rsidP="0010028C">
            <w:pPr>
              <w:jc w:val="right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Итого</w:t>
            </w:r>
          </w:p>
        </w:tc>
        <w:tc>
          <w:tcPr>
            <w:tcW w:w="710" w:type="dxa"/>
          </w:tcPr>
          <w:p w14:paraId="2CA9BEB2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8</w:t>
            </w:r>
          </w:p>
        </w:tc>
        <w:tc>
          <w:tcPr>
            <w:tcW w:w="851" w:type="dxa"/>
          </w:tcPr>
          <w:p w14:paraId="0705889C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40</w:t>
            </w:r>
          </w:p>
        </w:tc>
        <w:tc>
          <w:tcPr>
            <w:tcW w:w="568" w:type="dxa"/>
          </w:tcPr>
          <w:p w14:paraId="7A568942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48</w:t>
            </w:r>
          </w:p>
        </w:tc>
        <w:tc>
          <w:tcPr>
            <w:tcW w:w="1983" w:type="dxa"/>
          </w:tcPr>
          <w:p w14:paraId="64DC98D8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14:paraId="198792E2" w14:textId="1C2AC1BA" w:rsidR="00D778CF" w:rsidRPr="0010028C" w:rsidRDefault="00D778CF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2F56BA16" w14:textId="2D2DBCB4" w:rsidR="00073715" w:rsidRPr="0010028C" w:rsidRDefault="00073715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4EAD0FA5" w14:textId="603E0701" w:rsidR="00073715" w:rsidRPr="0010028C" w:rsidRDefault="00073715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469F97F1" w14:textId="7394C593" w:rsidR="00073715" w:rsidRPr="0010028C" w:rsidRDefault="00073715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2D6C8E1E" w14:textId="3894D629" w:rsidR="00073715" w:rsidRPr="0010028C" w:rsidRDefault="00073715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40E8C4C0" w14:textId="3CD0DC22" w:rsidR="00073715" w:rsidRPr="0010028C" w:rsidRDefault="00073715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3399CAC9" w14:textId="2E0550F8" w:rsidR="00073715" w:rsidRPr="0010028C" w:rsidRDefault="00073715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1D000CAB" w14:textId="25F2B60B" w:rsidR="00073715" w:rsidRPr="0010028C" w:rsidRDefault="00073715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6B3E8721" w14:textId="58D2F399" w:rsidR="00073715" w:rsidRPr="0010028C" w:rsidRDefault="00073715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2FD8231A" w14:textId="77777777" w:rsidR="00073715" w:rsidRPr="0010028C" w:rsidRDefault="00073715" w:rsidP="0010028C">
      <w:pPr>
        <w:spacing w:after="0" w:line="240" w:lineRule="auto"/>
        <w:ind w:left="850"/>
        <w:jc w:val="center"/>
        <w:rPr>
          <w:b/>
          <w:bCs/>
          <w:color w:val="000000" w:themeColor="text1"/>
        </w:rPr>
      </w:pPr>
    </w:p>
    <w:p w14:paraId="011A97C3" w14:textId="77777777" w:rsidR="00D778CF" w:rsidRPr="0010028C" w:rsidRDefault="00D778CF" w:rsidP="0010028C">
      <w:pPr>
        <w:spacing w:after="0" w:line="240" w:lineRule="auto"/>
        <w:jc w:val="center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lastRenderedPageBreak/>
        <w:t>Содержание программы</w:t>
      </w:r>
    </w:p>
    <w:p w14:paraId="57F9DFA7" w14:textId="4221E625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Тема 1. Введение в образовательную программу, техника безопасности. Знакомство с оборудованием.</w:t>
      </w:r>
      <w:r w:rsidR="00217F2F" w:rsidRPr="0010028C">
        <w:rPr>
          <w:b/>
          <w:bCs/>
          <w:color w:val="000000" w:themeColor="text1"/>
        </w:rPr>
        <w:t xml:space="preserve"> (3 часа)</w:t>
      </w:r>
    </w:p>
    <w:p w14:paraId="2805F6B1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07D5A2CB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Необходимые материалы и оборудование</w:t>
      </w:r>
    </w:p>
    <w:p w14:paraId="29D30BF5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Материалы:</w:t>
      </w:r>
    </w:p>
    <w:p w14:paraId="207E710D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набор карточек с новостями из будущего;</w:t>
      </w:r>
    </w:p>
    <w:p w14:paraId="2DC3B84C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карта ассоциаций (Mind </w:t>
      </w:r>
      <w:proofErr w:type="spellStart"/>
      <w:r w:rsidRPr="0010028C">
        <w:rPr>
          <w:color w:val="000000" w:themeColor="text1"/>
        </w:rPr>
        <w:t>Map</w:t>
      </w:r>
      <w:proofErr w:type="spellEnd"/>
      <w:r w:rsidRPr="0010028C">
        <w:rPr>
          <w:color w:val="000000" w:themeColor="text1"/>
        </w:rPr>
        <w:t>);</w:t>
      </w:r>
    </w:p>
    <w:p w14:paraId="4881F468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карта сценариев развития (Future </w:t>
      </w:r>
      <w:proofErr w:type="spellStart"/>
      <w:r w:rsidRPr="0010028C">
        <w:rPr>
          <w:color w:val="000000" w:themeColor="text1"/>
        </w:rPr>
        <w:t>Forecast</w:t>
      </w:r>
      <w:proofErr w:type="spellEnd"/>
      <w:r w:rsidRPr="0010028C">
        <w:rPr>
          <w:color w:val="000000" w:themeColor="text1"/>
        </w:rPr>
        <w:t>);</w:t>
      </w:r>
    </w:p>
    <w:p w14:paraId="3C8A077C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карта фильтров;</w:t>
      </w:r>
    </w:p>
    <w:p w14:paraId="164DE163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бумага (формат А4 или А3);</w:t>
      </w:r>
    </w:p>
    <w:p w14:paraId="44CC556D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ручка, карандаш, ластик;</w:t>
      </w:r>
    </w:p>
    <w:p w14:paraId="6DF614DB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бумага для макетирования (ватман, формат А2 или А1);</w:t>
      </w:r>
    </w:p>
    <w:p w14:paraId="148B02BB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картон;</w:t>
      </w:r>
    </w:p>
    <w:p w14:paraId="33F48C70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гофрокартон;</w:t>
      </w:r>
    </w:p>
    <w:p w14:paraId="47BC699F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ножницы;</w:t>
      </w:r>
    </w:p>
    <w:p w14:paraId="222CD6CD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нож макетный;</w:t>
      </w:r>
    </w:p>
    <w:p w14:paraId="2D392860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макетный коврик;</w:t>
      </w:r>
    </w:p>
    <w:p w14:paraId="04CEC3AB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линейка металлическая;</w:t>
      </w:r>
    </w:p>
    <w:p w14:paraId="0B3533F7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клей ПВА, клей-карандаш;</w:t>
      </w:r>
    </w:p>
    <w:p w14:paraId="13175117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скотч;</w:t>
      </w:r>
    </w:p>
    <w:p w14:paraId="008EA857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клей-пистолет;</w:t>
      </w:r>
    </w:p>
    <w:p w14:paraId="7BDCC1EE" w14:textId="77777777" w:rsidR="00D778CF" w:rsidRPr="0010028C" w:rsidRDefault="00D778CF" w:rsidP="0010028C">
      <w:pPr>
        <w:numPr>
          <w:ilvl w:val="0"/>
          <w:numId w:val="15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«хлам».</w:t>
      </w:r>
    </w:p>
    <w:p w14:paraId="5F08CDBB" w14:textId="77777777" w:rsidR="00D778CF" w:rsidRPr="0010028C" w:rsidRDefault="00D778CF" w:rsidP="0010028C">
      <w:pPr>
        <w:spacing w:after="0" w:line="240" w:lineRule="auto"/>
        <w:ind w:left="142"/>
        <w:jc w:val="both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Оборудование:</w:t>
      </w:r>
    </w:p>
    <w:p w14:paraId="6FC9777E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proofErr w:type="spellStart"/>
      <w:r w:rsidRPr="0010028C">
        <w:rPr>
          <w:color w:val="000000" w:themeColor="text1"/>
        </w:rPr>
        <w:t>флипчарт</w:t>
      </w:r>
      <w:proofErr w:type="spellEnd"/>
      <w:r w:rsidRPr="0010028C">
        <w:rPr>
          <w:color w:val="000000" w:themeColor="text1"/>
        </w:rPr>
        <w:t>;</w:t>
      </w:r>
    </w:p>
    <w:p w14:paraId="1EFA0095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10028C">
        <w:rPr>
          <w:color w:val="000000" w:themeColor="text1"/>
        </w:rPr>
        <w:t>ноутбук;</w:t>
      </w:r>
    </w:p>
    <w:p w14:paraId="77F50581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проектор;</w:t>
      </w:r>
    </w:p>
    <w:p w14:paraId="0DE11A9B" w14:textId="77777777" w:rsidR="00D778CF" w:rsidRPr="0010028C" w:rsidRDefault="00D778CF" w:rsidP="0010028C">
      <w:pPr>
        <w:spacing w:after="0" w:line="240" w:lineRule="auto"/>
        <w:ind w:left="360"/>
        <w:jc w:val="both"/>
        <w:rPr>
          <w:color w:val="000000" w:themeColor="text1"/>
        </w:rPr>
      </w:pPr>
      <w:r w:rsidRPr="0010028C">
        <w:rPr>
          <w:color w:val="000000" w:themeColor="text1"/>
        </w:rPr>
        <w:t>доска для демонстрации презентации.</w:t>
      </w:r>
    </w:p>
    <w:p w14:paraId="0FC65FCA" w14:textId="77777777" w:rsidR="00D778CF" w:rsidRPr="0010028C" w:rsidRDefault="00D778CF" w:rsidP="0010028C">
      <w:pPr>
        <w:spacing w:after="0" w:line="240" w:lineRule="auto"/>
        <w:ind w:left="360"/>
        <w:jc w:val="both"/>
        <w:rPr>
          <w:color w:val="000000" w:themeColor="text1"/>
        </w:rPr>
      </w:pPr>
    </w:p>
    <w:p w14:paraId="485573B1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Предполагаемые образовательные результаты обучающихся, формируемые навыки</w:t>
      </w:r>
    </w:p>
    <w:p w14:paraId="114426B2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Универсальные (Soft </w:t>
      </w:r>
      <w:proofErr w:type="spellStart"/>
      <w:r w:rsidRPr="0010028C">
        <w:rPr>
          <w:b/>
          <w:bCs/>
          <w:color w:val="000000" w:themeColor="text1"/>
        </w:rPr>
        <w:t>Skills</w:t>
      </w:r>
      <w:proofErr w:type="spellEnd"/>
      <w:r w:rsidRPr="0010028C">
        <w:rPr>
          <w:b/>
          <w:bCs/>
          <w:color w:val="000000" w:themeColor="text1"/>
        </w:rPr>
        <w:t>):</w:t>
      </w:r>
    </w:p>
    <w:p w14:paraId="7E8D2286" w14:textId="77777777" w:rsidR="00D778CF" w:rsidRPr="0010028C" w:rsidRDefault="00D778CF" w:rsidP="0010028C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командная работа;</w:t>
      </w:r>
    </w:p>
    <w:p w14:paraId="077260CD" w14:textId="77777777" w:rsidR="00D778CF" w:rsidRPr="0010028C" w:rsidRDefault="00D778CF" w:rsidP="0010028C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умение отстаивать свою точку зрения;</w:t>
      </w:r>
    </w:p>
    <w:p w14:paraId="49F83E29" w14:textId="77777777" w:rsidR="00D778CF" w:rsidRPr="0010028C" w:rsidRDefault="00D778CF" w:rsidP="0010028C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навык публичного выступления;</w:t>
      </w:r>
    </w:p>
    <w:p w14:paraId="537592BF" w14:textId="77777777" w:rsidR="00D778CF" w:rsidRPr="0010028C" w:rsidRDefault="00D778CF" w:rsidP="0010028C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навык представления и защиты проекта;</w:t>
      </w:r>
    </w:p>
    <w:p w14:paraId="608B79C8" w14:textId="77777777" w:rsidR="00D778CF" w:rsidRPr="0010028C" w:rsidRDefault="00D778CF" w:rsidP="0010028C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креативное мышление;</w:t>
      </w:r>
    </w:p>
    <w:p w14:paraId="61CBEA09" w14:textId="77777777" w:rsidR="00D778CF" w:rsidRPr="0010028C" w:rsidRDefault="00D778CF" w:rsidP="0010028C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аналитическое мышление;</w:t>
      </w:r>
    </w:p>
    <w:p w14:paraId="66DE4930" w14:textId="77777777" w:rsidR="00D778CF" w:rsidRPr="0010028C" w:rsidRDefault="00D778CF" w:rsidP="0010028C">
      <w:pPr>
        <w:numPr>
          <w:ilvl w:val="0"/>
          <w:numId w:val="16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методы дизайн-анализа.</w:t>
      </w:r>
    </w:p>
    <w:p w14:paraId="78AAA22E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Профессиональные (Hard </w:t>
      </w:r>
      <w:proofErr w:type="spellStart"/>
      <w:r w:rsidRPr="0010028C">
        <w:rPr>
          <w:b/>
          <w:bCs/>
          <w:color w:val="000000" w:themeColor="text1"/>
        </w:rPr>
        <w:t>Skills</w:t>
      </w:r>
      <w:proofErr w:type="spellEnd"/>
      <w:r w:rsidRPr="0010028C">
        <w:rPr>
          <w:b/>
          <w:bCs/>
          <w:color w:val="000000" w:themeColor="text1"/>
        </w:rPr>
        <w:t>):</w:t>
      </w:r>
    </w:p>
    <w:p w14:paraId="451CC68E" w14:textId="77777777" w:rsidR="00D778CF" w:rsidRPr="0010028C" w:rsidRDefault="00D778CF" w:rsidP="0010028C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дизайн-аналитика;</w:t>
      </w:r>
    </w:p>
    <w:p w14:paraId="7BFA1B8F" w14:textId="77777777" w:rsidR="00D778CF" w:rsidRPr="0010028C" w:rsidRDefault="00D778CF" w:rsidP="0010028C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дизайн-проектирование;</w:t>
      </w:r>
    </w:p>
    <w:p w14:paraId="45004552" w14:textId="77777777" w:rsidR="00D778CF" w:rsidRPr="0010028C" w:rsidRDefault="00D778CF" w:rsidP="0010028C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методы генерирования идей;</w:t>
      </w:r>
    </w:p>
    <w:p w14:paraId="367024BF" w14:textId="77777777" w:rsidR="00D778CF" w:rsidRPr="0010028C" w:rsidRDefault="00D778CF" w:rsidP="0010028C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макетирование;</w:t>
      </w:r>
    </w:p>
    <w:p w14:paraId="01980B78" w14:textId="185A2F7C" w:rsidR="00D778CF" w:rsidRPr="00BA636C" w:rsidRDefault="00D778CF" w:rsidP="0010028C">
      <w:pPr>
        <w:numPr>
          <w:ilvl w:val="0"/>
          <w:numId w:val="17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объёмно-пространственное мышление.</w:t>
      </w:r>
    </w:p>
    <w:p w14:paraId="40FC9FC2" w14:textId="48396846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lastRenderedPageBreak/>
        <w:t>Тема 2. Идея</w:t>
      </w:r>
      <w:r w:rsidR="00217F2F" w:rsidRPr="0010028C">
        <w:rPr>
          <w:b/>
          <w:bCs/>
          <w:color w:val="000000" w:themeColor="text1"/>
        </w:rPr>
        <w:t>. (2 часа)</w:t>
      </w:r>
    </w:p>
    <w:p w14:paraId="3689B2EA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на основе входных условий в социальной сфере и в сфере развития технологий сформировать идею нового продукта. Развитие креативного мышления; освоение методики генерирования идей нового продукта.</w:t>
      </w:r>
    </w:p>
    <w:p w14:paraId="5BA18D5A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Описание: наставник разбивает обучающихся по группам, состоящим из двух человек. Каждая группа выбирает два условия из будущего — в социальной сфере и в сфере развития технологий. </w:t>
      </w:r>
    </w:p>
    <w:p w14:paraId="5FB8A76F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Опираясь на эти условия, нужно создать карту ассоциаций (Mind </w:t>
      </w:r>
      <w:proofErr w:type="spellStart"/>
      <w:r w:rsidRPr="0010028C">
        <w:rPr>
          <w:color w:val="000000" w:themeColor="text1"/>
        </w:rPr>
        <w:t>Map</w:t>
      </w:r>
      <w:proofErr w:type="spellEnd"/>
      <w:r w:rsidRPr="0010028C">
        <w:rPr>
          <w:color w:val="000000" w:themeColor="text1"/>
        </w:rPr>
        <w:t>).</w:t>
      </w:r>
    </w:p>
    <w:p w14:paraId="49FC4330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В конце каждая группа выступает с презентацией своей идеи.</w:t>
      </w:r>
    </w:p>
    <w:p w14:paraId="6DAA578F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Задачами презентации являются:</w:t>
      </w:r>
      <w:r w:rsidRPr="0010028C">
        <w:rPr>
          <w:color w:val="000000" w:themeColor="text1"/>
        </w:rPr>
        <w:t xml:space="preserve"> выработка умения понятного и логичного изложения идеи; выделение ключевых особенностей предлагаемого решения и обоснование его как ответа на выявленную проблему; управление вниманием слушателей, готовность отвечать на вопросы.</w:t>
      </w:r>
    </w:p>
    <w:p w14:paraId="3AEE01F6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Домашнее задание:</w:t>
      </w:r>
      <w:r w:rsidRPr="0010028C">
        <w:rPr>
          <w:color w:val="000000" w:themeColor="text1"/>
        </w:rPr>
        <w:t xml:space="preserve"> на следующее занятие принести ненужные предметы, из которых можно сделать макет предмета.</w:t>
      </w:r>
    </w:p>
    <w:p w14:paraId="57CDFB54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142FB1DD" w14:textId="00F5238E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Тема 3. Макет</w:t>
      </w:r>
      <w:r w:rsidR="00217F2F" w:rsidRPr="0010028C">
        <w:rPr>
          <w:b/>
          <w:bCs/>
          <w:color w:val="000000" w:themeColor="text1"/>
        </w:rPr>
        <w:t xml:space="preserve">. </w:t>
      </w:r>
      <w:r w:rsidR="003B5D09" w:rsidRPr="0010028C">
        <w:rPr>
          <w:b/>
          <w:bCs/>
          <w:color w:val="000000" w:themeColor="text1"/>
        </w:rPr>
        <w:t>(2 часа)</w:t>
      </w:r>
    </w:p>
    <w:p w14:paraId="04C737CA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создать макет придуманного на предыдущем занятии предмета и выступить с презентацией разработанного продукта. Развитие навыков макетирования и презентации.</w:t>
      </w:r>
    </w:p>
    <w:p w14:paraId="69B40551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создание объекта, придуманного на прошлом занятии, выполненного по существующим технологиям, собранного из ненужных предметов. Объекты можно упаковать и сделать ценник, как для продажи в магазине. Презентация проектов по группам.</w:t>
      </w:r>
    </w:p>
    <w:p w14:paraId="3A3CD276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4A62D122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Необходимые материалы и оборудование</w:t>
      </w:r>
    </w:p>
    <w:p w14:paraId="4BFDDE24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Материалы:</w:t>
      </w:r>
    </w:p>
    <w:p w14:paraId="653FEE48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бумага формата А3;</w:t>
      </w:r>
    </w:p>
    <w:p w14:paraId="60A52CE0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простые карандаши разной твёрдости;</w:t>
      </w:r>
    </w:p>
    <w:p w14:paraId="3BB77CB8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чёрные шариковые ручки;</w:t>
      </w:r>
    </w:p>
    <w:p w14:paraId="0938758A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профессиональные маркеры для дизайнерского </w:t>
      </w:r>
      <w:proofErr w:type="spellStart"/>
      <w:r w:rsidRPr="0010028C">
        <w:rPr>
          <w:color w:val="000000" w:themeColor="text1"/>
        </w:rPr>
        <w:t>скетчин</w:t>
      </w:r>
      <w:proofErr w:type="spellEnd"/>
      <w:r w:rsidRPr="0010028C">
        <w:rPr>
          <w:color w:val="000000" w:themeColor="text1"/>
        </w:rPr>
        <w:t xml:space="preserve">- га (маркеры, которыми можно делать плавные переходы от светлого к тёмному, различных цветов, например, COPIC или </w:t>
      </w:r>
      <w:proofErr w:type="spellStart"/>
      <w:r w:rsidRPr="0010028C">
        <w:rPr>
          <w:color w:val="000000" w:themeColor="text1"/>
        </w:rPr>
        <w:t>Letraset</w:t>
      </w:r>
      <w:proofErr w:type="spellEnd"/>
      <w:r w:rsidRPr="0010028C">
        <w:rPr>
          <w:color w:val="000000" w:themeColor="text1"/>
        </w:rPr>
        <w:t>);</w:t>
      </w:r>
    </w:p>
    <w:p w14:paraId="5601E8AD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белила;</w:t>
      </w:r>
    </w:p>
    <w:p w14:paraId="224821DF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кисть с натуральной щетиной, размер 0 или 1;</w:t>
      </w:r>
    </w:p>
    <w:p w14:paraId="44482681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набор гипсовых фигур;</w:t>
      </w:r>
    </w:p>
    <w:p w14:paraId="1EF9E913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бытовые предметы для рисунка с натуры;</w:t>
      </w:r>
    </w:p>
    <w:p w14:paraId="746F38F1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пособие для изучения различных фактур поверхностей (делает наставник).</w:t>
      </w:r>
    </w:p>
    <w:p w14:paraId="69E87AD9" w14:textId="77777777" w:rsidR="00D778CF" w:rsidRPr="0010028C" w:rsidRDefault="00D778CF" w:rsidP="0010028C">
      <w:pPr>
        <w:pStyle w:val="af9"/>
        <w:widowControl w:val="0"/>
        <w:tabs>
          <w:tab w:val="left" w:pos="311"/>
        </w:tabs>
        <w:autoSpaceDE w:val="0"/>
        <w:autoSpaceDN w:val="0"/>
        <w:spacing w:after="0" w:line="240" w:lineRule="auto"/>
        <w:ind w:left="310"/>
        <w:contextualSpacing w:val="0"/>
        <w:jc w:val="both"/>
        <w:rPr>
          <w:color w:val="000000" w:themeColor="text1"/>
        </w:rPr>
      </w:pPr>
    </w:p>
    <w:p w14:paraId="16BDB612" w14:textId="77777777" w:rsidR="00D778CF" w:rsidRPr="0010028C" w:rsidRDefault="00D778CF" w:rsidP="0010028C">
      <w:pPr>
        <w:spacing w:after="0" w:line="240" w:lineRule="auto"/>
        <w:ind w:left="142"/>
        <w:jc w:val="both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Оборудование:</w:t>
      </w:r>
    </w:p>
    <w:p w14:paraId="06FE7ED9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proofErr w:type="spellStart"/>
      <w:r w:rsidRPr="0010028C">
        <w:rPr>
          <w:color w:val="000000" w:themeColor="text1"/>
        </w:rPr>
        <w:t>флипчарт</w:t>
      </w:r>
      <w:proofErr w:type="spellEnd"/>
      <w:r w:rsidRPr="0010028C">
        <w:rPr>
          <w:color w:val="000000" w:themeColor="text1"/>
        </w:rPr>
        <w:t>;</w:t>
      </w:r>
    </w:p>
    <w:p w14:paraId="6C55080C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10028C">
        <w:rPr>
          <w:color w:val="000000" w:themeColor="text1"/>
        </w:rPr>
        <w:t>ноутбук;</w:t>
      </w:r>
    </w:p>
    <w:p w14:paraId="15229D90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проектор;</w:t>
      </w:r>
    </w:p>
    <w:p w14:paraId="6C0351AF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 w:themeColor="text1"/>
        </w:rPr>
      </w:pPr>
      <w:r w:rsidRPr="0010028C">
        <w:rPr>
          <w:color w:val="000000" w:themeColor="text1"/>
        </w:rPr>
        <w:t>доска для демонстрации презентации.</w:t>
      </w:r>
    </w:p>
    <w:p w14:paraId="5661A580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7B17144F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Предполагаемые образовательные результаты обучающихся, формируемые навыки</w:t>
      </w:r>
    </w:p>
    <w:p w14:paraId="3F7321B8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Универсальные (Soft </w:t>
      </w:r>
      <w:proofErr w:type="spellStart"/>
      <w:r w:rsidRPr="0010028C">
        <w:rPr>
          <w:b/>
          <w:bCs/>
          <w:color w:val="000000" w:themeColor="text1"/>
        </w:rPr>
        <w:t>Skills</w:t>
      </w:r>
      <w:proofErr w:type="spellEnd"/>
      <w:r w:rsidRPr="0010028C">
        <w:rPr>
          <w:b/>
          <w:bCs/>
          <w:color w:val="000000" w:themeColor="text1"/>
        </w:rPr>
        <w:t>):</w:t>
      </w:r>
    </w:p>
    <w:p w14:paraId="3EE175F9" w14:textId="77777777" w:rsidR="00D778CF" w:rsidRPr="0010028C" w:rsidRDefault="00D778CF" w:rsidP="0010028C">
      <w:pPr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исследовательские навыки;</w:t>
      </w:r>
    </w:p>
    <w:p w14:paraId="6A779B09" w14:textId="77777777" w:rsidR="00D778CF" w:rsidRPr="0010028C" w:rsidRDefault="00D778CF" w:rsidP="0010028C">
      <w:pPr>
        <w:numPr>
          <w:ilvl w:val="0"/>
          <w:numId w:val="20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внимание и концентрация.</w:t>
      </w:r>
    </w:p>
    <w:p w14:paraId="09839059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Предметные (Hard </w:t>
      </w:r>
      <w:proofErr w:type="spellStart"/>
      <w:r w:rsidRPr="0010028C">
        <w:rPr>
          <w:b/>
          <w:bCs/>
          <w:color w:val="000000" w:themeColor="text1"/>
        </w:rPr>
        <w:t>Skills</w:t>
      </w:r>
      <w:proofErr w:type="spellEnd"/>
      <w:r w:rsidRPr="0010028C">
        <w:rPr>
          <w:b/>
          <w:bCs/>
          <w:color w:val="000000" w:themeColor="text1"/>
        </w:rPr>
        <w:t>):</w:t>
      </w:r>
    </w:p>
    <w:p w14:paraId="17456546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перспектива;</w:t>
      </w:r>
    </w:p>
    <w:p w14:paraId="5C4AF815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построение окружности в перспективе;</w:t>
      </w:r>
    </w:p>
    <w:p w14:paraId="431C2CAC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построение объектов;</w:t>
      </w:r>
    </w:p>
    <w:p w14:paraId="2AEAA3AB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передача объема с помощью светотени;</w:t>
      </w:r>
    </w:p>
    <w:p w14:paraId="0695A127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построение падающей тени;</w:t>
      </w:r>
    </w:p>
    <w:p w14:paraId="35541A54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штриховка;</w:t>
      </w:r>
    </w:p>
    <w:p w14:paraId="7682D517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передача различных фактур материалов;</w:t>
      </w:r>
    </w:p>
    <w:p w14:paraId="1435C5A0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техника </w:t>
      </w:r>
      <w:proofErr w:type="spellStart"/>
      <w:r w:rsidRPr="0010028C">
        <w:rPr>
          <w:color w:val="000000" w:themeColor="text1"/>
        </w:rPr>
        <w:t>скетчинга</w:t>
      </w:r>
      <w:proofErr w:type="spellEnd"/>
      <w:r w:rsidRPr="0010028C">
        <w:rPr>
          <w:color w:val="000000" w:themeColor="text1"/>
        </w:rPr>
        <w:t xml:space="preserve"> маркерами.</w:t>
      </w:r>
    </w:p>
    <w:p w14:paraId="6DEB3EC0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74D32B5B" w14:textId="1A5FE501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Тема 4. Скетчинг (перспектива, линия).</w:t>
      </w:r>
      <w:r w:rsidR="003B5D09" w:rsidRPr="0010028C">
        <w:rPr>
          <w:b/>
          <w:bCs/>
          <w:color w:val="000000" w:themeColor="text1"/>
        </w:rPr>
        <w:t xml:space="preserve"> (4 часа)</w:t>
      </w:r>
    </w:p>
    <w:p w14:paraId="64333991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научить обучающихся строить объекты в перспективе. </w:t>
      </w:r>
    </w:p>
    <w:p w14:paraId="1C346517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обучающиеся изучают перспективу, построение окружности в перспективе, штриховку, светотень, падающую тень. Обучающиеся строят простой бытовой предмет (стул, пенал и т. п.) в перспективе.</w:t>
      </w:r>
    </w:p>
    <w:p w14:paraId="2116EF09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07DCF148" w14:textId="768FC40C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Тема 5. Скетчинг (светотень, штриховка).</w:t>
      </w:r>
      <w:r w:rsidR="003B5D09" w:rsidRPr="0010028C">
        <w:rPr>
          <w:b/>
          <w:bCs/>
          <w:color w:val="000000" w:themeColor="text1"/>
        </w:rPr>
        <w:t xml:space="preserve"> (4 часа)</w:t>
      </w:r>
    </w:p>
    <w:p w14:paraId="422115CC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научить обучающихся передавать объём с помощью светотени.</w:t>
      </w:r>
    </w:p>
    <w:p w14:paraId="0A4E0742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обучающиеся изучают светотень и падающую тень на примере гипсовых фигур. Обучающиеся строят быстрый эскиз гипсовой фигуры в перспективе и с помощью штриховки карандашом передают объём. Далее наставник демонстрирует технику рисунка маркерами. Обучающиеся строят более сложный объект в перспективе и передают светотень и цвет маркерами.</w:t>
      </w:r>
    </w:p>
    <w:p w14:paraId="6E7921C7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3811AEFA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Необходимые материалы и оборудование</w:t>
      </w:r>
    </w:p>
    <w:p w14:paraId="19728503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Материалы:</w:t>
      </w:r>
    </w:p>
    <w:p w14:paraId="596595E9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маркеры для </w:t>
      </w:r>
      <w:proofErr w:type="spellStart"/>
      <w:r w:rsidRPr="0010028C">
        <w:rPr>
          <w:color w:val="000000" w:themeColor="text1"/>
        </w:rPr>
        <w:t>флипчарта</w:t>
      </w:r>
      <w:proofErr w:type="spellEnd"/>
      <w:r w:rsidRPr="0010028C">
        <w:rPr>
          <w:color w:val="000000" w:themeColor="text1"/>
        </w:rPr>
        <w:t>;</w:t>
      </w:r>
    </w:p>
    <w:p w14:paraId="2934F2F9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бумага (формат А4 или А3);</w:t>
      </w:r>
    </w:p>
    <w:p w14:paraId="6F5A0070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ручка, карандаш, ластик;</w:t>
      </w:r>
    </w:p>
    <w:p w14:paraId="6ACFBB8D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профессиональные маркеры для </w:t>
      </w:r>
      <w:proofErr w:type="spellStart"/>
      <w:r w:rsidRPr="0010028C">
        <w:rPr>
          <w:color w:val="000000" w:themeColor="text1"/>
        </w:rPr>
        <w:t>скетчинга</w:t>
      </w:r>
      <w:proofErr w:type="spellEnd"/>
      <w:r w:rsidRPr="0010028C">
        <w:rPr>
          <w:color w:val="000000" w:themeColor="text1"/>
        </w:rPr>
        <w:t>;</w:t>
      </w:r>
    </w:p>
    <w:p w14:paraId="3E5AFB98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бумага для макетирования (ватман, формат А2 или А1);</w:t>
      </w:r>
    </w:p>
    <w:p w14:paraId="4372DB4C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картон;</w:t>
      </w:r>
    </w:p>
    <w:p w14:paraId="2853CDB9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гофрокартон;</w:t>
      </w:r>
    </w:p>
    <w:p w14:paraId="32080740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ножницы;</w:t>
      </w:r>
    </w:p>
    <w:p w14:paraId="790B024E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нож макетный;</w:t>
      </w:r>
    </w:p>
    <w:p w14:paraId="3664654B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макетный коврик;</w:t>
      </w:r>
    </w:p>
    <w:p w14:paraId="448ECAEF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линейка металлическая;</w:t>
      </w:r>
    </w:p>
    <w:p w14:paraId="350C00C0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клей ПВА, клей-карандаш;</w:t>
      </w:r>
    </w:p>
    <w:p w14:paraId="28859BFF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lastRenderedPageBreak/>
        <w:t>скотч.</w:t>
      </w:r>
    </w:p>
    <w:p w14:paraId="28BE3BBD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Оборудование:</w:t>
      </w:r>
    </w:p>
    <w:p w14:paraId="25067AAF" w14:textId="77777777" w:rsidR="00D778CF" w:rsidRPr="0010028C" w:rsidRDefault="00D778CF" w:rsidP="0010028C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proofErr w:type="spellStart"/>
      <w:r w:rsidRPr="0010028C">
        <w:rPr>
          <w:color w:val="000000" w:themeColor="text1"/>
        </w:rPr>
        <w:t>флипчарт</w:t>
      </w:r>
      <w:proofErr w:type="spellEnd"/>
      <w:r w:rsidRPr="0010028C">
        <w:rPr>
          <w:color w:val="000000" w:themeColor="text1"/>
        </w:rPr>
        <w:t>;</w:t>
      </w:r>
    </w:p>
    <w:p w14:paraId="049D47D2" w14:textId="77777777" w:rsidR="00D778CF" w:rsidRPr="0010028C" w:rsidRDefault="00D778CF" w:rsidP="0010028C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компьютеры;</w:t>
      </w:r>
    </w:p>
    <w:p w14:paraId="20D8F844" w14:textId="77777777" w:rsidR="00D778CF" w:rsidRPr="0010028C" w:rsidRDefault="00D778CF" w:rsidP="0010028C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проектор;</w:t>
      </w:r>
    </w:p>
    <w:p w14:paraId="3EB90C4A" w14:textId="77777777" w:rsidR="00D778CF" w:rsidRPr="0010028C" w:rsidRDefault="00D778CF" w:rsidP="0010028C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доска для демонстрации презентации.</w:t>
      </w:r>
    </w:p>
    <w:p w14:paraId="5C194694" w14:textId="77777777" w:rsidR="00D778CF" w:rsidRPr="0010028C" w:rsidRDefault="00D778CF" w:rsidP="0010028C">
      <w:pPr>
        <w:widowControl w:val="0"/>
        <w:tabs>
          <w:tab w:val="left" w:pos="311"/>
        </w:tabs>
        <w:autoSpaceDE w:val="0"/>
        <w:autoSpaceDN w:val="0"/>
        <w:spacing w:after="0" w:line="240" w:lineRule="auto"/>
        <w:rPr>
          <w:color w:val="000000" w:themeColor="text1"/>
        </w:rPr>
      </w:pPr>
    </w:p>
    <w:p w14:paraId="50B5717C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Программное обеспечение:</w:t>
      </w:r>
    </w:p>
    <w:p w14:paraId="5BCF7418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Microsoft Office;</w:t>
      </w:r>
    </w:p>
    <w:p w14:paraId="40A59296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 w:themeColor="text1"/>
          <w:lang w:val="en-US"/>
        </w:rPr>
      </w:pPr>
      <w:r w:rsidRPr="0010028C">
        <w:rPr>
          <w:color w:val="000000" w:themeColor="text1"/>
          <w:lang w:val="en-US"/>
        </w:rPr>
        <w:t xml:space="preserve">Power Point </w:t>
      </w:r>
      <w:r w:rsidRPr="0010028C">
        <w:rPr>
          <w:color w:val="000000" w:themeColor="text1"/>
        </w:rPr>
        <w:t>или</w:t>
      </w:r>
      <w:r w:rsidRPr="0010028C">
        <w:rPr>
          <w:color w:val="000000" w:themeColor="text1"/>
          <w:lang w:val="en-US"/>
        </w:rPr>
        <w:t xml:space="preserve"> Adobe </w:t>
      </w:r>
      <w:proofErr w:type="gramStart"/>
      <w:r w:rsidRPr="0010028C">
        <w:rPr>
          <w:color w:val="000000" w:themeColor="text1"/>
          <w:lang w:val="en-US"/>
        </w:rPr>
        <w:t>Acrobat;</w:t>
      </w:r>
      <w:proofErr w:type="gramEnd"/>
    </w:p>
    <w:p w14:paraId="2AF5647A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Adobe Photoshop;</w:t>
      </w:r>
    </w:p>
    <w:p w14:paraId="231C69F3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Adobe Premiere;</w:t>
      </w:r>
    </w:p>
    <w:p w14:paraId="141949A6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Autodesk Fusion 360;</w:t>
      </w:r>
    </w:p>
    <w:p w14:paraId="292B2BE4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Autodesk VRED или </w:t>
      </w:r>
      <w:proofErr w:type="spellStart"/>
      <w:r w:rsidRPr="0010028C">
        <w:rPr>
          <w:color w:val="000000" w:themeColor="text1"/>
        </w:rPr>
        <w:t>KeyShot</w:t>
      </w:r>
      <w:proofErr w:type="spellEnd"/>
      <w:r w:rsidRPr="0010028C">
        <w:rPr>
          <w:color w:val="000000" w:themeColor="text1"/>
        </w:rPr>
        <w:t>.</w:t>
      </w:r>
    </w:p>
    <w:p w14:paraId="37522406" w14:textId="77777777" w:rsidR="00D778CF" w:rsidRPr="0010028C" w:rsidRDefault="00D778CF" w:rsidP="0010028C">
      <w:pPr>
        <w:spacing w:after="0" w:line="240" w:lineRule="auto"/>
        <w:jc w:val="both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Предполагаемые образовательные результаты обучающихся, формируемые навыки</w:t>
      </w:r>
    </w:p>
    <w:p w14:paraId="653CDB36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Универсальные (Soft </w:t>
      </w:r>
      <w:proofErr w:type="spellStart"/>
      <w:r w:rsidRPr="0010028C">
        <w:rPr>
          <w:b/>
          <w:bCs/>
          <w:color w:val="000000" w:themeColor="text1"/>
        </w:rPr>
        <w:t>Skills</w:t>
      </w:r>
      <w:proofErr w:type="spellEnd"/>
      <w:r w:rsidRPr="0010028C">
        <w:rPr>
          <w:b/>
          <w:bCs/>
          <w:color w:val="000000" w:themeColor="text1"/>
        </w:rPr>
        <w:t>):</w:t>
      </w:r>
    </w:p>
    <w:p w14:paraId="6AB28912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командная работа;</w:t>
      </w:r>
    </w:p>
    <w:p w14:paraId="5E416B4D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умение отстаивать свою точку зрения;</w:t>
      </w:r>
    </w:p>
    <w:p w14:paraId="0EBE5B2B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навык публичного выступления;</w:t>
      </w:r>
    </w:p>
    <w:p w14:paraId="37BC2D34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навык представления и защиты проекта;</w:t>
      </w:r>
    </w:p>
    <w:p w14:paraId="491F00A7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креативное мышление;</w:t>
      </w:r>
    </w:p>
    <w:p w14:paraId="4568DB90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аналитическое мышление;</w:t>
      </w:r>
    </w:p>
    <w:p w14:paraId="62BBF56F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критическое мышление;</w:t>
      </w:r>
    </w:p>
    <w:p w14:paraId="5FC38029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методы дизайн-анализа;</w:t>
      </w:r>
    </w:p>
    <w:p w14:paraId="6A1880C1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исследовательские навыки;</w:t>
      </w:r>
    </w:p>
    <w:p w14:paraId="4910607A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внимание и концентрация.</w:t>
      </w:r>
    </w:p>
    <w:p w14:paraId="14520589" w14:textId="77777777" w:rsidR="00D778CF" w:rsidRPr="0010028C" w:rsidRDefault="00D778CF" w:rsidP="0010028C">
      <w:pPr>
        <w:spacing w:after="0" w:line="240" w:lineRule="auto"/>
        <w:ind w:left="720"/>
        <w:jc w:val="both"/>
        <w:rPr>
          <w:color w:val="000000" w:themeColor="text1"/>
        </w:rPr>
      </w:pPr>
    </w:p>
    <w:p w14:paraId="29AB0AC0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Предметные (Hard </w:t>
      </w:r>
      <w:proofErr w:type="spellStart"/>
      <w:r w:rsidRPr="0010028C">
        <w:rPr>
          <w:b/>
          <w:bCs/>
          <w:color w:val="000000" w:themeColor="text1"/>
        </w:rPr>
        <w:t>Skills</w:t>
      </w:r>
      <w:proofErr w:type="spellEnd"/>
      <w:r w:rsidRPr="0010028C">
        <w:rPr>
          <w:b/>
          <w:bCs/>
          <w:color w:val="000000" w:themeColor="text1"/>
        </w:rPr>
        <w:t>):</w:t>
      </w:r>
    </w:p>
    <w:p w14:paraId="21C82126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дизайн-аналитика;</w:t>
      </w:r>
    </w:p>
    <w:p w14:paraId="15AC6787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дизайн-проектирование;</w:t>
      </w:r>
    </w:p>
    <w:p w14:paraId="120C6CC7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методы генерирования идей;</w:t>
      </w:r>
    </w:p>
    <w:p w14:paraId="01B5D3C1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работа с инфографикой;</w:t>
      </w:r>
    </w:p>
    <w:p w14:paraId="37895533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proofErr w:type="spellStart"/>
      <w:r w:rsidRPr="0010028C">
        <w:rPr>
          <w:color w:val="000000" w:themeColor="text1"/>
        </w:rPr>
        <w:t>скетчинг</w:t>
      </w:r>
      <w:proofErr w:type="spellEnd"/>
      <w:r w:rsidRPr="0010028C">
        <w:rPr>
          <w:color w:val="000000" w:themeColor="text1"/>
        </w:rPr>
        <w:t>;</w:t>
      </w:r>
    </w:p>
    <w:p w14:paraId="2A966750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работа со стилистикой;</w:t>
      </w:r>
    </w:p>
    <w:p w14:paraId="6706341D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работа с формообразованием;</w:t>
      </w:r>
    </w:p>
    <w:p w14:paraId="740A2462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макетирование;</w:t>
      </w:r>
    </w:p>
    <w:p w14:paraId="4422BA5D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объёмно-пространственное мышление;</w:t>
      </w:r>
    </w:p>
    <w:p w14:paraId="035457E2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3D-моделирование;</w:t>
      </w:r>
    </w:p>
    <w:p w14:paraId="55BC2143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прототипирование;</w:t>
      </w:r>
    </w:p>
    <w:p w14:paraId="2D54EEF8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работа с планом презентации;</w:t>
      </w:r>
    </w:p>
    <w:p w14:paraId="2E607297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работа с графическими редакторами;</w:t>
      </w:r>
    </w:p>
    <w:p w14:paraId="4518E42C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работа с видео;</w:t>
      </w:r>
    </w:p>
    <w:p w14:paraId="66F6333D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вёрстка;</w:t>
      </w:r>
    </w:p>
    <w:p w14:paraId="61F491A8" w14:textId="43161AF0" w:rsidR="00D778CF" w:rsidRPr="00BD64FB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 w:themeColor="text1"/>
        </w:rPr>
      </w:pPr>
      <w:r w:rsidRPr="0010028C">
        <w:rPr>
          <w:color w:val="000000" w:themeColor="text1"/>
        </w:rPr>
        <w:t>презентация.</w:t>
      </w:r>
    </w:p>
    <w:p w14:paraId="7E84BE6F" w14:textId="674F4CAA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lastRenderedPageBreak/>
        <w:t>Тема 6. Аналитика.</w:t>
      </w:r>
      <w:r w:rsidR="002446C6" w:rsidRPr="0010028C">
        <w:rPr>
          <w:b/>
          <w:bCs/>
          <w:color w:val="000000" w:themeColor="text1"/>
        </w:rPr>
        <w:t xml:space="preserve"> (2 часа)</w:t>
      </w:r>
    </w:p>
    <w:p w14:paraId="458A9173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выработать стремление к улучшению окружающей предметной среды, обращать внимание на несовершенства в окружающей предметной среде; научиться мыслить критически.</w:t>
      </w:r>
    </w:p>
    <w:p w14:paraId="6FFABC9F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используя метод проектирования карты пользовательского опыта, обучающийся составляет карту определённого процесса из своей жизни (поездка в школу, чистка зубов, выполнение домашнего задания и т. п.). Процесс лучше выбирать наиболее проблемный и беспокоящий обучающегося на данный момент. Дальше описывается одна из проблем, возникающих у обучающегося в данном процессе. Карта оформляется в виде инфографики.</w:t>
      </w:r>
    </w:p>
    <w:p w14:paraId="0123036C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3746E9D4" w14:textId="6E6DA4BD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Тема 7. Формирование идей. Инфографика.</w:t>
      </w:r>
      <w:r w:rsidR="002446C6" w:rsidRPr="0010028C">
        <w:rPr>
          <w:b/>
          <w:bCs/>
          <w:color w:val="000000" w:themeColor="text1"/>
        </w:rPr>
        <w:t xml:space="preserve"> (3 часа)</w:t>
      </w:r>
    </w:p>
    <w:p w14:paraId="36852835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знакомство с методами предпроектного исследования и работы с аналогами.</w:t>
      </w:r>
    </w:p>
    <w:p w14:paraId="2D64556B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проводится анализ и оценка существующих решений этой проблемы. Предлагаются собственные идеи решения. Анализ оформляется в виде инфографики.</w:t>
      </w:r>
    </w:p>
    <w:p w14:paraId="7D2DAD61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 </w:t>
      </w:r>
    </w:p>
    <w:p w14:paraId="5C615554" w14:textId="63543B39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Тема 8. Формирование идей. Описание. Эскизы.</w:t>
      </w:r>
      <w:r w:rsidR="002446C6" w:rsidRPr="0010028C">
        <w:rPr>
          <w:b/>
          <w:bCs/>
          <w:color w:val="000000" w:themeColor="text1"/>
        </w:rPr>
        <w:t xml:space="preserve"> (3 часа)</w:t>
      </w:r>
    </w:p>
    <w:p w14:paraId="1D13515B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освоение навыка вариантного дизайн-проектирования. </w:t>
      </w:r>
    </w:p>
    <w:p w14:paraId="0924E1BC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идеи формируются в виде описания и эскизов. Презентация и выбор идеи для дальнейшего развития.</w:t>
      </w:r>
    </w:p>
    <w:p w14:paraId="66F49C52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511DEA60" w14:textId="221D261B" w:rsidR="00D778CF" w:rsidRPr="0010028C" w:rsidRDefault="00D778CF" w:rsidP="0010028C">
      <w:pPr>
        <w:spacing w:after="0" w:line="240" w:lineRule="auto"/>
        <w:jc w:val="both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Тема 9. Формирование идей. </w:t>
      </w:r>
      <w:r w:rsidRPr="0010028C">
        <w:rPr>
          <w:b/>
          <w:color w:val="000000" w:themeColor="text1"/>
        </w:rPr>
        <w:t>Схема функционирования объекта, материалов, стилистики.</w:t>
      </w:r>
      <w:r w:rsidR="002446C6" w:rsidRPr="0010028C">
        <w:rPr>
          <w:b/>
          <w:color w:val="000000" w:themeColor="text1"/>
        </w:rPr>
        <w:t xml:space="preserve"> </w:t>
      </w:r>
      <w:r w:rsidR="000F3AF8" w:rsidRPr="0010028C">
        <w:rPr>
          <w:b/>
          <w:bCs/>
          <w:color w:val="000000" w:themeColor="text1"/>
        </w:rPr>
        <w:t>(2 часа)</w:t>
      </w:r>
    </w:p>
    <w:p w14:paraId="03B556FF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научиться планировать работу над проектом; освоение навыков дизайн-проектирования.</w:t>
      </w:r>
    </w:p>
    <w:p w14:paraId="5ED71A40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составление плана работы над проектом. Детальная разработка выбранной идеи. Выработка схемы функционирования объекта, материалов и стилистики. Работа над формообразованием.</w:t>
      </w:r>
    </w:p>
    <w:p w14:paraId="7D16EA21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7320EEDE" w14:textId="686D9D9A" w:rsidR="00D778CF" w:rsidRPr="0010028C" w:rsidRDefault="00D778CF" w:rsidP="0010028C">
      <w:pPr>
        <w:spacing w:after="0" w:line="240" w:lineRule="auto"/>
        <w:jc w:val="both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Тема 10. Создание прототипа из бумаги и картона. </w:t>
      </w:r>
      <w:r w:rsidRPr="0010028C">
        <w:rPr>
          <w:b/>
          <w:color w:val="000000" w:themeColor="text1"/>
        </w:rPr>
        <w:t>Испытание прототипа. Создание CJM. Доработка дизайна в эскизах и макетах.</w:t>
      </w:r>
      <w:r w:rsidR="000F3AF8" w:rsidRPr="0010028C">
        <w:rPr>
          <w:b/>
          <w:color w:val="000000" w:themeColor="text1"/>
        </w:rPr>
        <w:t xml:space="preserve"> </w:t>
      </w:r>
      <w:r w:rsidR="000F3AF8" w:rsidRPr="0010028C">
        <w:rPr>
          <w:b/>
          <w:bCs/>
          <w:color w:val="000000" w:themeColor="text1"/>
        </w:rPr>
        <w:t>(4 часа)</w:t>
      </w:r>
    </w:p>
    <w:p w14:paraId="5178B6A7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освоение навыков макетирования из различных материалов; применение макетирования как средства дизайн-проектирования; освоение навыков дизайн-проектирования.</w:t>
      </w:r>
    </w:p>
    <w:p w14:paraId="1F041630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создание макета, передающего идею проекта. Задача — создать макет с применением материалов и техник макетирования, наиболее быстро и эффективно отображающих проектную идею. Макет выполняется из бумаги и картона; при необходимости можно использовать другие макетные материалы (пластилин, </w:t>
      </w:r>
      <w:proofErr w:type="spellStart"/>
      <w:r w:rsidRPr="0010028C">
        <w:rPr>
          <w:color w:val="000000" w:themeColor="text1"/>
        </w:rPr>
        <w:t>полиморфус</w:t>
      </w:r>
      <w:proofErr w:type="spellEnd"/>
      <w:r w:rsidRPr="0010028C">
        <w:rPr>
          <w:color w:val="000000" w:themeColor="text1"/>
        </w:rPr>
        <w:t>, ткань, пластик ПВХ), создание ситуаций с применением прототипа, решающего задачу. Испытание прототипа. Составление карты пользовательского опыта. Формирование списка доработок и изменений объекта.</w:t>
      </w:r>
    </w:p>
    <w:p w14:paraId="7AD3EA07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2EC61065" w14:textId="4C28ADD6" w:rsidR="00D778CF" w:rsidRPr="0010028C" w:rsidRDefault="00D778CF" w:rsidP="0010028C">
      <w:pPr>
        <w:spacing w:after="0" w:line="240" w:lineRule="auto"/>
        <w:jc w:val="both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lastRenderedPageBreak/>
        <w:t xml:space="preserve">Тема 11. </w:t>
      </w:r>
      <w:r w:rsidRPr="0010028C">
        <w:rPr>
          <w:b/>
          <w:color w:val="000000" w:themeColor="text1"/>
        </w:rPr>
        <w:t xml:space="preserve">Знакомство с Corel </w:t>
      </w:r>
      <w:proofErr w:type="spellStart"/>
      <w:r w:rsidRPr="0010028C">
        <w:rPr>
          <w:b/>
          <w:color w:val="000000" w:themeColor="text1"/>
        </w:rPr>
        <w:t>Draw</w:t>
      </w:r>
      <w:proofErr w:type="spellEnd"/>
      <w:r w:rsidRPr="0010028C">
        <w:rPr>
          <w:b/>
          <w:color w:val="000000" w:themeColor="text1"/>
        </w:rPr>
        <w:t>.</w:t>
      </w:r>
      <w:r w:rsidR="000F3AF8" w:rsidRPr="0010028C">
        <w:rPr>
          <w:b/>
          <w:color w:val="000000" w:themeColor="text1"/>
        </w:rPr>
        <w:t xml:space="preserve"> </w:t>
      </w:r>
      <w:r w:rsidR="000F3AF8" w:rsidRPr="0010028C">
        <w:rPr>
          <w:b/>
          <w:bCs/>
          <w:color w:val="000000" w:themeColor="text1"/>
        </w:rPr>
        <w:t>(7 часов)</w:t>
      </w:r>
    </w:p>
    <w:p w14:paraId="7F6FC449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освоение навыков работы с двухмерной графикой.</w:t>
      </w:r>
    </w:p>
    <w:p w14:paraId="7DCA1D4D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освоение навыков работы в двухмерном пакете проектирования (Corel </w:t>
      </w:r>
      <w:proofErr w:type="spellStart"/>
      <w:r w:rsidRPr="0010028C">
        <w:rPr>
          <w:color w:val="000000" w:themeColor="text1"/>
        </w:rPr>
        <w:t>Draw</w:t>
      </w:r>
      <w:proofErr w:type="spellEnd"/>
      <w:r w:rsidRPr="0010028C">
        <w:rPr>
          <w:color w:val="000000" w:themeColor="text1"/>
        </w:rPr>
        <w:t>). Знакомство с принципами моделирования.</w:t>
      </w:r>
    </w:p>
    <w:p w14:paraId="4DD30BAE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34740407" w14:textId="0EE63843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Тема 12. 2D-моделирование.</w:t>
      </w:r>
      <w:r w:rsidR="000F3AF8" w:rsidRPr="0010028C">
        <w:rPr>
          <w:b/>
          <w:bCs/>
          <w:color w:val="000000" w:themeColor="text1"/>
        </w:rPr>
        <w:t xml:space="preserve"> (9 часов)</w:t>
      </w:r>
    </w:p>
    <w:p w14:paraId="61CB5702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использование двухмерного моделирования как средства дизайн-проектирования; научиться применять навыки двухмерного моделирования на практике.</w:t>
      </w:r>
    </w:p>
    <w:p w14:paraId="50D5D918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2D-моделирование разрабатываемого объекта.</w:t>
      </w:r>
    </w:p>
    <w:p w14:paraId="36F640BD" w14:textId="77777777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</w:p>
    <w:p w14:paraId="201E7664" w14:textId="111B3666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>Тема 13. Презентация. Итоговая аттестация.</w:t>
      </w:r>
      <w:r w:rsidR="000F3AF8" w:rsidRPr="0010028C">
        <w:rPr>
          <w:b/>
          <w:bCs/>
          <w:color w:val="000000" w:themeColor="text1"/>
        </w:rPr>
        <w:t xml:space="preserve"> (3 часа)</w:t>
      </w:r>
    </w:p>
    <w:p w14:paraId="4BB0AB1A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создание перспективных изображений двухмерного объекта.</w:t>
      </w:r>
    </w:p>
    <w:p w14:paraId="53A0D6F1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подготовка 2D-модели. Презентация. </w:t>
      </w:r>
    </w:p>
    <w:p w14:paraId="4CB0A002" w14:textId="5C02AFF5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E254017" w14:textId="26189663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84E1A53" w14:textId="0754AB23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6360E0B" w14:textId="72C59BE7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1FAD9F1" w14:textId="2F87B11E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3A29914" w14:textId="0FD74B31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16C4FBF" w14:textId="433C2E06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76BE7BA3" w14:textId="049A05CB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3DCEDAD" w14:textId="6D96D0C6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DD42E58" w14:textId="6002CDE5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6A1A18E" w14:textId="61BFBCD8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13BC98C4" w14:textId="453D5911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D8EAE0D" w14:textId="45B81080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15DC7EE" w14:textId="45CBCF9A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36E80E21" w14:textId="7F72D0E4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72C4B0EA" w14:textId="7EC3E509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3C3676FE" w14:textId="107FB755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EA8EF2E" w14:textId="01EC6D24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6239EBF" w14:textId="7F8DE6B8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01D90FD1" w14:textId="7F4078D9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7691850" w14:textId="45D6B32B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8A446FF" w14:textId="31447E54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BAF2041" w14:textId="787518E1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3F486394" w14:textId="5720F7B6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6CBDDE1" w14:textId="760BD5A1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3F0F79F9" w14:textId="4FC7224B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57B731C" w14:textId="084BDC23" w:rsidR="000F3AF8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148E874" w14:textId="450A9DC1" w:rsidR="00B61180" w:rsidRDefault="00B61180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4352D95E" w14:textId="5C69C656" w:rsidR="00B61180" w:rsidRDefault="00B61180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60EAAD41" w14:textId="77777777" w:rsidR="00B61180" w:rsidRPr="0010028C" w:rsidRDefault="00B61180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5514C032" w14:textId="77777777" w:rsidR="000F3AF8" w:rsidRPr="0010028C" w:rsidRDefault="000F3AF8" w:rsidP="0010028C">
      <w:pPr>
        <w:spacing w:after="0" w:line="240" w:lineRule="auto"/>
        <w:ind w:firstLine="709"/>
        <w:jc w:val="both"/>
        <w:rPr>
          <w:color w:val="000000" w:themeColor="text1"/>
        </w:rPr>
      </w:pPr>
    </w:p>
    <w:p w14:paraId="2EF74C7C" w14:textId="77777777" w:rsidR="00D778CF" w:rsidRPr="0010028C" w:rsidRDefault="00D778CF" w:rsidP="0010028C">
      <w:pPr>
        <w:spacing w:after="0" w:line="240" w:lineRule="auto"/>
        <w:jc w:val="center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lastRenderedPageBreak/>
        <w:t>Учебно-тематический план</w:t>
      </w:r>
    </w:p>
    <w:p w14:paraId="47FDAF15" w14:textId="3F69529C" w:rsidR="00D778CF" w:rsidRPr="0010028C" w:rsidRDefault="00D778CF" w:rsidP="0010028C">
      <w:pPr>
        <w:spacing w:after="0" w:line="240" w:lineRule="auto"/>
        <w:jc w:val="center"/>
        <w:rPr>
          <w:color w:val="000000" w:themeColor="text1"/>
        </w:rPr>
      </w:pPr>
      <w:r w:rsidRPr="0010028C">
        <w:rPr>
          <w:color w:val="000000" w:themeColor="text1"/>
        </w:rPr>
        <w:t>модуля второго года обучения по дополнительной общеобразовательной (общеразвивающей) программы «Промышленный дизайн» (48 часов)</w:t>
      </w:r>
    </w:p>
    <w:tbl>
      <w:tblPr>
        <w:tblStyle w:val="af8"/>
        <w:tblW w:w="9351" w:type="dxa"/>
        <w:tblLook w:val="04A0" w:firstRow="1" w:lastRow="0" w:firstColumn="1" w:lastColumn="0" w:noHBand="0" w:noVBand="1"/>
      </w:tblPr>
      <w:tblGrid>
        <w:gridCol w:w="606"/>
        <w:gridCol w:w="4635"/>
        <w:gridCol w:w="709"/>
        <w:gridCol w:w="709"/>
        <w:gridCol w:w="708"/>
        <w:gridCol w:w="1984"/>
      </w:tblGrid>
      <w:tr w:rsidR="00D778CF" w:rsidRPr="0010028C" w14:paraId="2E56133A" w14:textId="77777777" w:rsidTr="00AA6EF8">
        <w:trPr>
          <w:trHeight w:val="276"/>
        </w:trPr>
        <w:tc>
          <w:tcPr>
            <w:tcW w:w="606" w:type="dxa"/>
            <w:vMerge w:val="restart"/>
            <w:vAlign w:val="center"/>
          </w:tcPr>
          <w:p w14:paraId="6A32A473" w14:textId="77777777" w:rsidR="00D778CF" w:rsidRPr="0010028C" w:rsidRDefault="00D778CF" w:rsidP="0010028C">
            <w:pPr>
              <w:jc w:val="center"/>
              <w:rPr>
                <w:bCs/>
                <w:color w:val="000000" w:themeColor="text1"/>
              </w:rPr>
            </w:pPr>
            <w:r w:rsidRPr="0010028C">
              <w:rPr>
                <w:bCs/>
                <w:color w:val="000000" w:themeColor="text1"/>
              </w:rPr>
              <w:t>№ п/п</w:t>
            </w:r>
          </w:p>
        </w:tc>
        <w:tc>
          <w:tcPr>
            <w:tcW w:w="4635" w:type="dxa"/>
            <w:vMerge w:val="restart"/>
            <w:vAlign w:val="center"/>
          </w:tcPr>
          <w:p w14:paraId="33DBB83A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Название раздела, темы</w:t>
            </w:r>
          </w:p>
        </w:tc>
        <w:tc>
          <w:tcPr>
            <w:tcW w:w="2126" w:type="dxa"/>
            <w:gridSpan w:val="3"/>
            <w:vAlign w:val="center"/>
          </w:tcPr>
          <w:p w14:paraId="0F376ADB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Количество часов</w:t>
            </w:r>
          </w:p>
        </w:tc>
        <w:tc>
          <w:tcPr>
            <w:tcW w:w="1984" w:type="dxa"/>
            <w:vMerge w:val="restart"/>
            <w:vAlign w:val="center"/>
          </w:tcPr>
          <w:p w14:paraId="5C0B089B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Форма контроля</w:t>
            </w:r>
          </w:p>
        </w:tc>
      </w:tr>
      <w:tr w:rsidR="00D778CF" w:rsidRPr="0010028C" w14:paraId="15F00CBB" w14:textId="77777777" w:rsidTr="00AA6EF8">
        <w:trPr>
          <w:cantSplit/>
          <w:trHeight w:val="1393"/>
        </w:trPr>
        <w:tc>
          <w:tcPr>
            <w:tcW w:w="606" w:type="dxa"/>
            <w:vMerge/>
          </w:tcPr>
          <w:p w14:paraId="372C67A5" w14:textId="77777777" w:rsidR="00D778CF" w:rsidRPr="0010028C" w:rsidRDefault="00D778CF" w:rsidP="0010028C">
            <w:pPr>
              <w:rPr>
                <w:b/>
                <w:color w:val="000000" w:themeColor="text1"/>
              </w:rPr>
            </w:pPr>
          </w:p>
        </w:tc>
        <w:tc>
          <w:tcPr>
            <w:tcW w:w="4635" w:type="dxa"/>
            <w:vMerge/>
          </w:tcPr>
          <w:p w14:paraId="3D90FB09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extDirection w:val="btLr"/>
          </w:tcPr>
          <w:p w14:paraId="7DFB56CA" w14:textId="77777777" w:rsidR="00D778CF" w:rsidRPr="0010028C" w:rsidRDefault="00D778CF" w:rsidP="0010028C">
            <w:pPr>
              <w:ind w:left="113" w:right="113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 xml:space="preserve">Теория </w:t>
            </w:r>
          </w:p>
        </w:tc>
        <w:tc>
          <w:tcPr>
            <w:tcW w:w="709" w:type="dxa"/>
            <w:textDirection w:val="btLr"/>
          </w:tcPr>
          <w:p w14:paraId="2E3D9160" w14:textId="77777777" w:rsidR="00D778CF" w:rsidRPr="0010028C" w:rsidRDefault="00D778CF" w:rsidP="0010028C">
            <w:pPr>
              <w:ind w:left="113" w:right="113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 xml:space="preserve">Практика </w:t>
            </w:r>
          </w:p>
        </w:tc>
        <w:tc>
          <w:tcPr>
            <w:tcW w:w="708" w:type="dxa"/>
            <w:textDirection w:val="btLr"/>
          </w:tcPr>
          <w:p w14:paraId="0AFECB72" w14:textId="77777777" w:rsidR="00D778CF" w:rsidRPr="0010028C" w:rsidRDefault="00D778CF" w:rsidP="0010028C">
            <w:pPr>
              <w:ind w:left="113" w:right="113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 xml:space="preserve">Всего </w:t>
            </w:r>
          </w:p>
        </w:tc>
        <w:tc>
          <w:tcPr>
            <w:tcW w:w="1984" w:type="dxa"/>
            <w:vMerge/>
          </w:tcPr>
          <w:p w14:paraId="6BCF9766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</w:p>
        </w:tc>
      </w:tr>
      <w:tr w:rsidR="00D778CF" w:rsidRPr="0010028C" w14:paraId="61FA7B52" w14:textId="77777777" w:rsidTr="00AA6EF8">
        <w:tc>
          <w:tcPr>
            <w:tcW w:w="606" w:type="dxa"/>
            <w:vAlign w:val="center"/>
          </w:tcPr>
          <w:p w14:paraId="35253255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1.</w:t>
            </w:r>
          </w:p>
        </w:tc>
        <w:tc>
          <w:tcPr>
            <w:tcW w:w="4635" w:type="dxa"/>
            <w:vAlign w:val="center"/>
          </w:tcPr>
          <w:p w14:paraId="6F08BCE5" w14:textId="77777777" w:rsidR="00D778CF" w:rsidRPr="0010028C" w:rsidRDefault="00D778CF" w:rsidP="0010028C">
            <w:pPr>
              <w:jc w:val="both"/>
              <w:rPr>
                <w:color w:val="000000" w:themeColor="text1"/>
              </w:rPr>
            </w:pPr>
            <w:r w:rsidRPr="0010028C">
              <w:rPr>
                <w:color w:val="000000"/>
              </w:rPr>
              <w:t>Введение в образовательную программу, техника безопасности. Знакомство с оборудованием</w:t>
            </w:r>
          </w:p>
        </w:tc>
        <w:tc>
          <w:tcPr>
            <w:tcW w:w="709" w:type="dxa"/>
            <w:vAlign w:val="center"/>
          </w:tcPr>
          <w:p w14:paraId="3D438B1D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709" w:type="dxa"/>
            <w:vAlign w:val="center"/>
          </w:tcPr>
          <w:p w14:paraId="633C9CFE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14:paraId="275FA4BA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14:paraId="1B3F2EFE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Опрос</w:t>
            </w:r>
          </w:p>
        </w:tc>
      </w:tr>
      <w:tr w:rsidR="00D778CF" w:rsidRPr="0010028C" w14:paraId="775799B0" w14:textId="77777777" w:rsidTr="00AA6EF8">
        <w:tc>
          <w:tcPr>
            <w:tcW w:w="606" w:type="dxa"/>
            <w:vAlign w:val="center"/>
          </w:tcPr>
          <w:p w14:paraId="6159E9B4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2.</w:t>
            </w:r>
          </w:p>
        </w:tc>
        <w:tc>
          <w:tcPr>
            <w:tcW w:w="4635" w:type="dxa"/>
            <w:vAlign w:val="center"/>
          </w:tcPr>
          <w:p w14:paraId="51679454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>Скетчинг (композиция)</w:t>
            </w:r>
          </w:p>
        </w:tc>
        <w:tc>
          <w:tcPr>
            <w:tcW w:w="709" w:type="dxa"/>
            <w:vAlign w:val="center"/>
          </w:tcPr>
          <w:p w14:paraId="0DB2309D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07FF9F33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14:paraId="748B28C9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19A8AF3E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4465CAAB" w14:textId="77777777" w:rsidTr="00AA6EF8">
        <w:tc>
          <w:tcPr>
            <w:tcW w:w="606" w:type="dxa"/>
            <w:vAlign w:val="center"/>
          </w:tcPr>
          <w:p w14:paraId="76AFEFAB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3.</w:t>
            </w:r>
          </w:p>
        </w:tc>
        <w:tc>
          <w:tcPr>
            <w:tcW w:w="4635" w:type="dxa"/>
            <w:vAlign w:val="center"/>
          </w:tcPr>
          <w:p w14:paraId="568A6157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>Скетчинг (техника работы маркером, передача текстур различных материалов)</w:t>
            </w:r>
          </w:p>
        </w:tc>
        <w:tc>
          <w:tcPr>
            <w:tcW w:w="709" w:type="dxa"/>
            <w:vAlign w:val="center"/>
          </w:tcPr>
          <w:p w14:paraId="15C527F1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4799FA27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14:paraId="791E8D72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2425421B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362A9DA1" w14:textId="77777777" w:rsidTr="00AA6EF8">
        <w:tc>
          <w:tcPr>
            <w:tcW w:w="606" w:type="dxa"/>
            <w:vAlign w:val="center"/>
          </w:tcPr>
          <w:p w14:paraId="101CD931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4.</w:t>
            </w:r>
          </w:p>
        </w:tc>
        <w:tc>
          <w:tcPr>
            <w:tcW w:w="4635" w:type="dxa"/>
            <w:vAlign w:val="center"/>
          </w:tcPr>
          <w:p w14:paraId="3DC4E2D3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>Установочное занятие</w:t>
            </w:r>
          </w:p>
        </w:tc>
        <w:tc>
          <w:tcPr>
            <w:tcW w:w="709" w:type="dxa"/>
            <w:vAlign w:val="center"/>
          </w:tcPr>
          <w:p w14:paraId="453E9111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709" w:type="dxa"/>
            <w:vAlign w:val="center"/>
          </w:tcPr>
          <w:p w14:paraId="0C501FE8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8" w:type="dxa"/>
            <w:vAlign w:val="center"/>
          </w:tcPr>
          <w:p w14:paraId="78E4BBE1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2</w:t>
            </w:r>
          </w:p>
        </w:tc>
        <w:tc>
          <w:tcPr>
            <w:tcW w:w="1984" w:type="dxa"/>
            <w:vAlign w:val="center"/>
          </w:tcPr>
          <w:p w14:paraId="7A089435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Опрос</w:t>
            </w:r>
          </w:p>
        </w:tc>
      </w:tr>
      <w:tr w:rsidR="00D778CF" w:rsidRPr="0010028C" w14:paraId="2E8C1D9D" w14:textId="77777777" w:rsidTr="00AA6EF8">
        <w:tc>
          <w:tcPr>
            <w:tcW w:w="606" w:type="dxa"/>
            <w:vAlign w:val="center"/>
          </w:tcPr>
          <w:p w14:paraId="1BEE0461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5.</w:t>
            </w:r>
          </w:p>
        </w:tc>
        <w:tc>
          <w:tcPr>
            <w:tcW w:w="4635" w:type="dxa"/>
            <w:vAlign w:val="center"/>
          </w:tcPr>
          <w:p w14:paraId="152ABD61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>Формирование идей. Детальная разработка выбранной идеи. Обсуждение эскизов и решений.</w:t>
            </w:r>
          </w:p>
        </w:tc>
        <w:tc>
          <w:tcPr>
            <w:tcW w:w="709" w:type="dxa"/>
            <w:vAlign w:val="center"/>
          </w:tcPr>
          <w:p w14:paraId="23AFF84C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30D54F15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14:paraId="02479972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1984" w:type="dxa"/>
            <w:vAlign w:val="center"/>
          </w:tcPr>
          <w:p w14:paraId="0FD66277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Анализ, наблюдение</w:t>
            </w:r>
          </w:p>
        </w:tc>
      </w:tr>
      <w:tr w:rsidR="00D778CF" w:rsidRPr="0010028C" w14:paraId="6EA9B21A" w14:textId="77777777" w:rsidTr="00AA6EF8">
        <w:tc>
          <w:tcPr>
            <w:tcW w:w="606" w:type="dxa"/>
            <w:vAlign w:val="center"/>
          </w:tcPr>
          <w:p w14:paraId="5058EB39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6.</w:t>
            </w:r>
          </w:p>
        </w:tc>
        <w:tc>
          <w:tcPr>
            <w:tcW w:w="4635" w:type="dxa"/>
            <w:vAlign w:val="center"/>
          </w:tcPr>
          <w:p w14:paraId="7E44C5B7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 xml:space="preserve">Corel </w:t>
            </w:r>
            <w:proofErr w:type="spellStart"/>
            <w:r w:rsidRPr="0010028C">
              <w:rPr>
                <w:color w:val="000000"/>
              </w:rPr>
              <w:t>Draw</w:t>
            </w:r>
            <w:proofErr w:type="spellEnd"/>
            <w:r w:rsidRPr="0010028C">
              <w:rPr>
                <w:color w:val="000000"/>
              </w:rPr>
              <w:t>. Основные инструменты</w:t>
            </w:r>
          </w:p>
        </w:tc>
        <w:tc>
          <w:tcPr>
            <w:tcW w:w="709" w:type="dxa"/>
            <w:vAlign w:val="center"/>
          </w:tcPr>
          <w:p w14:paraId="2F61FFC8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5D9E70B3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14:paraId="22566316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14:paraId="67241796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Анализ</w:t>
            </w:r>
          </w:p>
        </w:tc>
      </w:tr>
      <w:tr w:rsidR="00D778CF" w:rsidRPr="0010028C" w14:paraId="3AC1E2CF" w14:textId="77777777" w:rsidTr="00AA6EF8">
        <w:tc>
          <w:tcPr>
            <w:tcW w:w="606" w:type="dxa"/>
            <w:vAlign w:val="center"/>
          </w:tcPr>
          <w:p w14:paraId="7F227CC3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7.</w:t>
            </w:r>
          </w:p>
        </w:tc>
        <w:tc>
          <w:tcPr>
            <w:tcW w:w="4635" w:type="dxa"/>
            <w:vAlign w:val="center"/>
          </w:tcPr>
          <w:p w14:paraId="691945A4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 xml:space="preserve">Corel </w:t>
            </w:r>
            <w:proofErr w:type="spellStart"/>
            <w:r w:rsidRPr="0010028C">
              <w:rPr>
                <w:color w:val="000000"/>
              </w:rPr>
              <w:t>Draw</w:t>
            </w:r>
            <w:proofErr w:type="spellEnd"/>
            <w:r w:rsidRPr="0010028C">
              <w:rPr>
                <w:color w:val="000000"/>
              </w:rPr>
              <w:t xml:space="preserve">. Инструмент "Тень" </w:t>
            </w:r>
          </w:p>
        </w:tc>
        <w:tc>
          <w:tcPr>
            <w:tcW w:w="709" w:type="dxa"/>
            <w:vAlign w:val="center"/>
          </w:tcPr>
          <w:p w14:paraId="099187B6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2F101082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14:paraId="16561855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14:paraId="7FF024D4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Анализ, наблюдение</w:t>
            </w:r>
          </w:p>
        </w:tc>
      </w:tr>
      <w:tr w:rsidR="00D778CF" w:rsidRPr="0010028C" w14:paraId="14CD5D2F" w14:textId="77777777" w:rsidTr="00AA6EF8">
        <w:tc>
          <w:tcPr>
            <w:tcW w:w="606" w:type="dxa"/>
            <w:vAlign w:val="center"/>
          </w:tcPr>
          <w:p w14:paraId="3B26FA8A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8.</w:t>
            </w:r>
          </w:p>
        </w:tc>
        <w:tc>
          <w:tcPr>
            <w:tcW w:w="4635" w:type="dxa"/>
            <w:vAlign w:val="center"/>
          </w:tcPr>
          <w:p w14:paraId="616643B7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 xml:space="preserve">Corel </w:t>
            </w:r>
            <w:proofErr w:type="spellStart"/>
            <w:r w:rsidRPr="0010028C">
              <w:rPr>
                <w:color w:val="000000"/>
              </w:rPr>
              <w:t>Draw</w:t>
            </w:r>
            <w:proofErr w:type="spellEnd"/>
            <w:r w:rsidRPr="0010028C">
              <w:rPr>
                <w:color w:val="000000"/>
              </w:rPr>
              <w:t xml:space="preserve">. Инструмент "Вытягивание" </w:t>
            </w:r>
          </w:p>
        </w:tc>
        <w:tc>
          <w:tcPr>
            <w:tcW w:w="709" w:type="dxa"/>
            <w:vAlign w:val="center"/>
          </w:tcPr>
          <w:p w14:paraId="2B40BD8A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6DB42CD9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14:paraId="3429793E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14:paraId="361D1578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Анализ, наблюдение </w:t>
            </w:r>
          </w:p>
        </w:tc>
      </w:tr>
      <w:tr w:rsidR="00D778CF" w:rsidRPr="0010028C" w14:paraId="2537624C" w14:textId="77777777" w:rsidTr="00AA6EF8">
        <w:tc>
          <w:tcPr>
            <w:tcW w:w="606" w:type="dxa"/>
            <w:vAlign w:val="center"/>
          </w:tcPr>
          <w:p w14:paraId="257C9D95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9.</w:t>
            </w:r>
          </w:p>
        </w:tc>
        <w:tc>
          <w:tcPr>
            <w:tcW w:w="4635" w:type="dxa"/>
            <w:vAlign w:val="center"/>
          </w:tcPr>
          <w:p w14:paraId="38B617E0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 xml:space="preserve">Corel </w:t>
            </w:r>
            <w:proofErr w:type="spellStart"/>
            <w:r w:rsidRPr="0010028C">
              <w:rPr>
                <w:color w:val="000000"/>
              </w:rPr>
              <w:t>Draw</w:t>
            </w:r>
            <w:proofErr w:type="spellEnd"/>
            <w:r w:rsidRPr="0010028C">
              <w:rPr>
                <w:color w:val="000000"/>
              </w:rPr>
              <w:t xml:space="preserve">. Инструмент "Перетекание" </w:t>
            </w:r>
          </w:p>
        </w:tc>
        <w:tc>
          <w:tcPr>
            <w:tcW w:w="709" w:type="dxa"/>
            <w:vAlign w:val="center"/>
          </w:tcPr>
          <w:p w14:paraId="3CBEAF70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7A5D24F7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708" w:type="dxa"/>
            <w:vAlign w:val="center"/>
          </w:tcPr>
          <w:p w14:paraId="62600A4B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14:paraId="1977D51C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Анализ, наблюдение</w:t>
            </w:r>
          </w:p>
        </w:tc>
      </w:tr>
      <w:tr w:rsidR="00D778CF" w:rsidRPr="0010028C" w14:paraId="14509003" w14:textId="77777777" w:rsidTr="00AA6EF8">
        <w:tc>
          <w:tcPr>
            <w:tcW w:w="606" w:type="dxa"/>
            <w:vAlign w:val="center"/>
          </w:tcPr>
          <w:p w14:paraId="58C2D041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10.</w:t>
            </w:r>
          </w:p>
        </w:tc>
        <w:tc>
          <w:tcPr>
            <w:tcW w:w="4635" w:type="dxa"/>
            <w:vAlign w:val="center"/>
          </w:tcPr>
          <w:p w14:paraId="44BC34DD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 xml:space="preserve">Corel </w:t>
            </w:r>
            <w:proofErr w:type="spellStart"/>
            <w:r w:rsidRPr="0010028C">
              <w:rPr>
                <w:color w:val="000000"/>
              </w:rPr>
              <w:t>Draw</w:t>
            </w:r>
            <w:proofErr w:type="spellEnd"/>
            <w:r w:rsidRPr="0010028C">
              <w:rPr>
                <w:color w:val="000000"/>
              </w:rPr>
              <w:t>. Инструменты "Мастихин», «Воронка"</w:t>
            </w:r>
          </w:p>
        </w:tc>
        <w:tc>
          <w:tcPr>
            <w:tcW w:w="709" w:type="dxa"/>
            <w:vAlign w:val="center"/>
          </w:tcPr>
          <w:p w14:paraId="0344E7AB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1</w:t>
            </w:r>
          </w:p>
        </w:tc>
        <w:tc>
          <w:tcPr>
            <w:tcW w:w="709" w:type="dxa"/>
            <w:vAlign w:val="center"/>
          </w:tcPr>
          <w:p w14:paraId="05783562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4</w:t>
            </w:r>
          </w:p>
        </w:tc>
        <w:tc>
          <w:tcPr>
            <w:tcW w:w="708" w:type="dxa"/>
            <w:vAlign w:val="center"/>
          </w:tcPr>
          <w:p w14:paraId="6FA4B529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5</w:t>
            </w:r>
          </w:p>
        </w:tc>
        <w:tc>
          <w:tcPr>
            <w:tcW w:w="1984" w:type="dxa"/>
            <w:vAlign w:val="center"/>
          </w:tcPr>
          <w:p w14:paraId="1CC6DE72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6C73097D" w14:textId="77777777" w:rsidTr="00AA6EF8">
        <w:tc>
          <w:tcPr>
            <w:tcW w:w="606" w:type="dxa"/>
            <w:vAlign w:val="center"/>
          </w:tcPr>
          <w:p w14:paraId="71B17956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11.</w:t>
            </w:r>
          </w:p>
        </w:tc>
        <w:tc>
          <w:tcPr>
            <w:tcW w:w="4635" w:type="dxa"/>
            <w:vAlign w:val="center"/>
          </w:tcPr>
          <w:p w14:paraId="4088C590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 xml:space="preserve">Создание 3D-модели. Знакомство с принципами моделирования. </w:t>
            </w:r>
          </w:p>
        </w:tc>
        <w:tc>
          <w:tcPr>
            <w:tcW w:w="709" w:type="dxa"/>
            <w:vAlign w:val="center"/>
          </w:tcPr>
          <w:p w14:paraId="5A0FFFC0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32D34BCE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14:paraId="6F0FFC9E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14:paraId="535B30FC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Наблюдение</w:t>
            </w:r>
          </w:p>
        </w:tc>
      </w:tr>
      <w:tr w:rsidR="00D778CF" w:rsidRPr="0010028C" w14:paraId="2537D9BF" w14:textId="77777777" w:rsidTr="00AA6EF8">
        <w:tc>
          <w:tcPr>
            <w:tcW w:w="606" w:type="dxa"/>
            <w:vAlign w:val="center"/>
          </w:tcPr>
          <w:p w14:paraId="143FE75D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12.</w:t>
            </w:r>
          </w:p>
        </w:tc>
        <w:tc>
          <w:tcPr>
            <w:tcW w:w="4635" w:type="dxa"/>
            <w:vAlign w:val="center"/>
          </w:tcPr>
          <w:p w14:paraId="729BA470" w14:textId="77777777" w:rsidR="00D778CF" w:rsidRPr="0010028C" w:rsidRDefault="00D778CF" w:rsidP="0010028C">
            <w:pPr>
              <w:rPr>
                <w:color w:val="000000" w:themeColor="text1"/>
              </w:rPr>
            </w:pPr>
            <w:r w:rsidRPr="0010028C">
              <w:rPr>
                <w:color w:val="000000"/>
              </w:rPr>
              <w:t xml:space="preserve">Презентация. Итоговая аттестация. </w:t>
            </w:r>
          </w:p>
        </w:tc>
        <w:tc>
          <w:tcPr>
            <w:tcW w:w="709" w:type="dxa"/>
            <w:vAlign w:val="center"/>
          </w:tcPr>
          <w:p w14:paraId="58004BBB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 </w:t>
            </w:r>
          </w:p>
        </w:tc>
        <w:tc>
          <w:tcPr>
            <w:tcW w:w="709" w:type="dxa"/>
            <w:vAlign w:val="center"/>
          </w:tcPr>
          <w:p w14:paraId="1E662645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708" w:type="dxa"/>
            <w:vAlign w:val="center"/>
          </w:tcPr>
          <w:p w14:paraId="4FD6D6AB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3</w:t>
            </w:r>
          </w:p>
        </w:tc>
        <w:tc>
          <w:tcPr>
            <w:tcW w:w="1984" w:type="dxa"/>
            <w:vAlign w:val="center"/>
          </w:tcPr>
          <w:p w14:paraId="7FF64166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/>
              </w:rPr>
              <w:t>Анализ, рефлексия</w:t>
            </w:r>
          </w:p>
        </w:tc>
      </w:tr>
      <w:tr w:rsidR="00D778CF" w:rsidRPr="0010028C" w14:paraId="156814A9" w14:textId="77777777" w:rsidTr="00AA6EF8">
        <w:tc>
          <w:tcPr>
            <w:tcW w:w="5241" w:type="dxa"/>
            <w:gridSpan w:val="2"/>
          </w:tcPr>
          <w:p w14:paraId="6AA9393E" w14:textId="77777777" w:rsidR="00D778CF" w:rsidRPr="0010028C" w:rsidRDefault="00D778CF" w:rsidP="0010028C">
            <w:pPr>
              <w:jc w:val="right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Итого</w:t>
            </w:r>
          </w:p>
        </w:tc>
        <w:tc>
          <w:tcPr>
            <w:tcW w:w="709" w:type="dxa"/>
          </w:tcPr>
          <w:p w14:paraId="7905FCF3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7</w:t>
            </w:r>
          </w:p>
        </w:tc>
        <w:tc>
          <w:tcPr>
            <w:tcW w:w="709" w:type="dxa"/>
          </w:tcPr>
          <w:p w14:paraId="75C5F906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41</w:t>
            </w:r>
          </w:p>
        </w:tc>
        <w:tc>
          <w:tcPr>
            <w:tcW w:w="708" w:type="dxa"/>
          </w:tcPr>
          <w:p w14:paraId="46EF5A08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  <w:r w:rsidRPr="0010028C">
              <w:rPr>
                <w:color w:val="000000" w:themeColor="text1"/>
              </w:rPr>
              <w:t>48</w:t>
            </w:r>
          </w:p>
        </w:tc>
        <w:tc>
          <w:tcPr>
            <w:tcW w:w="1984" w:type="dxa"/>
          </w:tcPr>
          <w:p w14:paraId="675DD2AD" w14:textId="77777777" w:rsidR="00D778CF" w:rsidRPr="0010028C" w:rsidRDefault="00D778CF" w:rsidP="0010028C">
            <w:pPr>
              <w:jc w:val="center"/>
              <w:rPr>
                <w:color w:val="000000" w:themeColor="text1"/>
              </w:rPr>
            </w:pPr>
          </w:p>
        </w:tc>
      </w:tr>
    </w:tbl>
    <w:p w14:paraId="4ADEA8C4" w14:textId="1E2F8FFC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21B37989" w14:textId="7D4A3F14" w:rsidR="006420DE" w:rsidRPr="0010028C" w:rsidRDefault="006420DE" w:rsidP="0010028C">
      <w:pPr>
        <w:spacing w:after="0" w:line="240" w:lineRule="auto"/>
        <w:rPr>
          <w:b/>
          <w:bCs/>
        </w:rPr>
      </w:pPr>
    </w:p>
    <w:p w14:paraId="2462D8F4" w14:textId="7F29D7B0" w:rsidR="006420DE" w:rsidRPr="0010028C" w:rsidRDefault="006420DE" w:rsidP="0010028C">
      <w:pPr>
        <w:spacing w:after="0" w:line="240" w:lineRule="auto"/>
        <w:rPr>
          <w:b/>
          <w:bCs/>
        </w:rPr>
      </w:pPr>
    </w:p>
    <w:p w14:paraId="03446CFB" w14:textId="73159E57" w:rsidR="006420DE" w:rsidRPr="0010028C" w:rsidRDefault="006420DE" w:rsidP="0010028C">
      <w:pPr>
        <w:spacing w:after="0" w:line="240" w:lineRule="auto"/>
        <w:rPr>
          <w:b/>
          <w:bCs/>
        </w:rPr>
      </w:pPr>
    </w:p>
    <w:p w14:paraId="1F68628D" w14:textId="029977D8" w:rsidR="006420DE" w:rsidRPr="0010028C" w:rsidRDefault="006420DE" w:rsidP="0010028C">
      <w:pPr>
        <w:spacing w:after="0" w:line="240" w:lineRule="auto"/>
        <w:rPr>
          <w:b/>
          <w:bCs/>
        </w:rPr>
      </w:pPr>
    </w:p>
    <w:p w14:paraId="54974AEC" w14:textId="4B221514" w:rsidR="006420DE" w:rsidRPr="0010028C" w:rsidRDefault="006420DE" w:rsidP="0010028C">
      <w:pPr>
        <w:spacing w:after="0" w:line="240" w:lineRule="auto"/>
        <w:rPr>
          <w:b/>
          <w:bCs/>
        </w:rPr>
      </w:pPr>
    </w:p>
    <w:p w14:paraId="758F8CD5" w14:textId="1F1ACF27" w:rsidR="006420DE" w:rsidRPr="0010028C" w:rsidRDefault="006420DE" w:rsidP="0010028C">
      <w:pPr>
        <w:spacing w:after="0" w:line="240" w:lineRule="auto"/>
        <w:rPr>
          <w:b/>
          <w:bCs/>
        </w:rPr>
      </w:pPr>
    </w:p>
    <w:p w14:paraId="6289C3BD" w14:textId="5A2708D1" w:rsidR="006420DE" w:rsidRPr="0010028C" w:rsidRDefault="006420DE" w:rsidP="0010028C">
      <w:pPr>
        <w:spacing w:after="0" w:line="240" w:lineRule="auto"/>
        <w:rPr>
          <w:b/>
          <w:bCs/>
        </w:rPr>
      </w:pPr>
    </w:p>
    <w:p w14:paraId="268A2DFE" w14:textId="1E132A9D" w:rsidR="006420DE" w:rsidRPr="0010028C" w:rsidRDefault="006420DE" w:rsidP="0010028C">
      <w:pPr>
        <w:spacing w:after="0" w:line="240" w:lineRule="auto"/>
        <w:rPr>
          <w:b/>
          <w:bCs/>
        </w:rPr>
      </w:pPr>
    </w:p>
    <w:p w14:paraId="60568B7F" w14:textId="77777777" w:rsidR="006420DE" w:rsidRPr="0010028C" w:rsidRDefault="006420DE" w:rsidP="0010028C">
      <w:pPr>
        <w:spacing w:after="0" w:line="240" w:lineRule="auto"/>
        <w:rPr>
          <w:b/>
          <w:bCs/>
        </w:rPr>
      </w:pPr>
    </w:p>
    <w:p w14:paraId="5AFD5665" w14:textId="77777777" w:rsidR="00D778CF" w:rsidRPr="0010028C" w:rsidRDefault="00D778CF" w:rsidP="0010028C">
      <w:pPr>
        <w:spacing w:after="0" w:line="240" w:lineRule="auto"/>
        <w:jc w:val="center"/>
        <w:rPr>
          <w:b/>
          <w:bCs/>
        </w:rPr>
      </w:pPr>
      <w:r w:rsidRPr="0010028C">
        <w:rPr>
          <w:b/>
          <w:bCs/>
        </w:rPr>
        <w:lastRenderedPageBreak/>
        <w:t>Содержание программы</w:t>
      </w:r>
    </w:p>
    <w:p w14:paraId="424AA05A" w14:textId="2EA114AD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1. Введение в образовательную программу, техника безопасности. Знакомство с оборудованием.</w:t>
      </w:r>
      <w:r w:rsidR="006420DE" w:rsidRPr="0010028C">
        <w:rPr>
          <w:b/>
          <w:bCs/>
        </w:rPr>
        <w:t xml:space="preserve"> (3 часа)</w:t>
      </w:r>
    </w:p>
    <w:p w14:paraId="43F6629A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5E3199D7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>Необходимые материалы и оборудование</w:t>
      </w:r>
    </w:p>
    <w:p w14:paraId="2FE7BC86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>Материалы:</w:t>
      </w:r>
    </w:p>
    <w:p w14:paraId="68383E57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бумага формата А3;</w:t>
      </w:r>
    </w:p>
    <w:p w14:paraId="50BC6B64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простые карандаши разной твёрдости;</w:t>
      </w:r>
    </w:p>
    <w:p w14:paraId="6770C8B9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чёрные шариковые ручки;</w:t>
      </w:r>
    </w:p>
    <w:p w14:paraId="6CD14289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 xml:space="preserve">профессиональные маркеры для дизайнерского </w:t>
      </w:r>
      <w:proofErr w:type="spellStart"/>
      <w:r w:rsidRPr="0010028C">
        <w:rPr>
          <w:color w:val="000000"/>
        </w:rPr>
        <w:t>скетчин</w:t>
      </w:r>
      <w:proofErr w:type="spellEnd"/>
      <w:r w:rsidRPr="0010028C">
        <w:rPr>
          <w:color w:val="000000"/>
        </w:rPr>
        <w:t xml:space="preserve">- га (маркеры, которыми можно делать плавные переходы от светлого к тёмному, различных цветов, например, COPIC или </w:t>
      </w:r>
      <w:proofErr w:type="spellStart"/>
      <w:r w:rsidRPr="0010028C">
        <w:rPr>
          <w:color w:val="000000"/>
        </w:rPr>
        <w:t>Letraset</w:t>
      </w:r>
      <w:proofErr w:type="spellEnd"/>
      <w:r w:rsidRPr="0010028C">
        <w:rPr>
          <w:color w:val="000000"/>
        </w:rPr>
        <w:t>);</w:t>
      </w:r>
    </w:p>
    <w:p w14:paraId="32F2801A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белила;</w:t>
      </w:r>
    </w:p>
    <w:p w14:paraId="1C292284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кисть с натуральной щетиной, размер 0 или 1;</w:t>
      </w:r>
    </w:p>
    <w:p w14:paraId="711DD6DA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набор гипсовых фигур;</w:t>
      </w:r>
    </w:p>
    <w:p w14:paraId="20C84C2E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бытовые предметы для рисунка с натуры;</w:t>
      </w:r>
    </w:p>
    <w:p w14:paraId="3F1F323D" w14:textId="77777777" w:rsidR="00D778CF" w:rsidRPr="0010028C" w:rsidRDefault="00D778CF" w:rsidP="0010028C">
      <w:pPr>
        <w:numPr>
          <w:ilvl w:val="0"/>
          <w:numId w:val="18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пособие для изучения различных фактур поверхностей (делает наставник).</w:t>
      </w:r>
    </w:p>
    <w:p w14:paraId="2AD72A79" w14:textId="77777777" w:rsidR="00D778CF" w:rsidRPr="0010028C" w:rsidRDefault="00D778CF" w:rsidP="0010028C">
      <w:pPr>
        <w:widowControl w:val="0"/>
        <w:tabs>
          <w:tab w:val="left" w:pos="311"/>
        </w:tabs>
        <w:autoSpaceDE w:val="0"/>
        <w:autoSpaceDN w:val="0"/>
        <w:spacing w:after="0" w:line="240" w:lineRule="auto"/>
        <w:jc w:val="both"/>
      </w:pPr>
    </w:p>
    <w:p w14:paraId="1B853568" w14:textId="77777777" w:rsidR="00D778CF" w:rsidRPr="0010028C" w:rsidRDefault="00D778CF" w:rsidP="0010028C">
      <w:pPr>
        <w:spacing w:after="0" w:line="240" w:lineRule="auto"/>
        <w:ind w:left="142"/>
        <w:jc w:val="both"/>
        <w:rPr>
          <w:b/>
          <w:bCs/>
          <w:color w:val="000000"/>
        </w:rPr>
      </w:pPr>
      <w:r w:rsidRPr="0010028C">
        <w:rPr>
          <w:b/>
          <w:bCs/>
          <w:color w:val="000000"/>
        </w:rPr>
        <w:t>Оборудование:</w:t>
      </w:r>
    </w:p>
    <w:p w14:paraId="605E9B44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proofErr w:type="spellStart"/>
      <w:r w:rsidRPr="0010028C">
        <w:rPr>
          <w:color w:val="000000"/>
        </w:rPr>
        <w:t>флипчарт</w:t>
      </w:r>
      <w:proofErr w:type="spellEnd"/>
      <w:r w:rsidRPr="0010028C">
        <w:rPr>
          <w:color w:val="000000"/>
        </w:rPr>
        <w:t>;</w:t>
      </w:r>
    </w:p>
    <w:p w14:paraId="28775A4B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10028C">
        <w:rPr>
          <w:color w:val="000000"/>
        </w:rPr>
        <w:t>ноутбук;</w:t>
      </w:r>
    </w:p>
    <w:p w14:paraId="05CFB9E1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10028C">
        <w:rPr>
          <w:color w:val="000000"/>
        </w:rPr>
        <w:t>проектор;</w:t>
      </w:r>
    </w:p>
    <w:p w14:paraId="0D1A9CEC" w14:textId="77777777" w:rsidR="00D778CF" w:rsidRPr="0010028C" w:rsidRDefault="00D778CF" w:rsidP="0010028C">
      <w:pPr>
        <w:numPr>
          <w:ilvl w:val="0"/>
          <w:numId w:val="19"/>
        </w:numPr>
        <w:spacing w:after="0" w:line="240" w:lineRule="auto"/>
        <w:ind w:left="284"/>
        <w:jc w:val="both"/>
        <w:rPr>
          <w:color w:val="000000"/>
        </w:rPr>
      </w:pPr>
      <w:r w:rsidRPr="0010028C">
        <w:rPr>
          <w:color w:val="000000"/>
        </w:rPr>
        <w:t>доска для демонстрации презентации.</w:t>
      </w:r>
    </w:p>
    <w:p w14:paraId="5102B558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6FF3BFDE" w14:textId="77777777" w:rsidR="00D778CF" w:rsidRPr="0010028C" w:rsidRDefault="00D778CF" w:rsidP="0010028C">
      <w:pPr>
        <w:spacing w:after="0" w:line="240" w:lineRule="auto"/>
        <w:jc w:val="both"/>
        <w:rPr>
          <w:b/>
          <w:bCs/>
        </w:rPr>
      </w:pPr>
      <w:r w:rsidRPr="0010028C">
        <w:rPr>
          <w:b/>
          <w:bCs/>
        </w:rPr>
        <w:t>Предполагаемые образовательные результаты обучающихся, формируемые навыки</w:t>
      </w:r>
    </w:p>
    <w:p w14:paraId="75148BC0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 xml:space="preserve">Универсальные (Soft </w:t>
      </w:r>
      <w:proofErr w:type="spellStart"/>
      <w:r w:rsidRPr="0010028C">
        <w:rPr>
          <w:b/>
          <w:bCs/>
        </w:rPr>
        <w:t>Skills</w:t>
      </w:r>
      <w:proofErr w:type="spellEnd"/>
      <w:r w:rsidRPr="0010028C">
        <w:rPr>
          <w:b/>
          <w:bCs/>
        </w:rPr>
        <w:t>):</w:t>
      </w:r>
    </w:p>
    <w:p w14:paraId="3042385E" w14:textId="77777777" w:rsidR="00D778CF" w:rsidRPr="0010028C" w:rsidRDefault="00D778CF" w:rsidP="0010028C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10028C">
        <w:rPr>
          <w:color w:val="000000"/>
        </w:rPr>
        <w:t>исследовательские навыки;</w:t>
      </w:r>
    </w:p>
    <w:p w14:paraId="77792C1C" w14:textId="77777777" w:rsidR="00D778CF" w:rsidRPr="0010028C" w:rsidRDefault="00D778CF" w:rsidP="0010028C">
      <w:pPr>
        <w:numPr>
          <w:ilvl w:val="0"/>
          <w:numId w:val="20"/>
        </w:numPr>
        <w:spacing w:after="0" w:line="240" w:lineRule="auto"/>
        <w:jc w:val="both"/>
        <w:rPr>
          <w:color w:val="000000"/>
        </w:rPr>
      </w:pPr>
      <w:r w:rsidRPr="0010028C">
        <w:rPr>
          <w:color w:val="000000"/>
        </w:rPr>
        <w:t>внимание и концентрация.</w:t>
      </w:r>
    </w:p>
    <w:p w14:paraId="7E9E36B0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 xml:space="preserve">Предметные (Hard </w:t>
      </w:r>
      <w:proofErr w:type="spellStart"/>
      <w:r w:rsidRPr="0010028C">
        <w:rPr>
          <w:b/>
          <w:bCs/>
        </w:rPr>
        <w:t>Skills</w:t>
      </w:r>
      <w:proofErr w:type="spellEnd"/>
      <w:r w:rsidRPr="0010028C">
        <w:rPr>
          <w:b/>
          <w:bCs/>
        </w:rPr>
        <w:t>):</w:t>
      </w:r>
    </w:p>
    <w:p w14:paraId="16A4FC58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перспектива;</w:t>
      </w:r>
    </w:p>
    <w:p w14:paraId="52717FEE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построение окружности в перспективе;</w:t>
      </w:r>
    </w:p>
    <w:p w14:paraId="67459DA2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построение объектов;</w:t>
      </w:r>
    </w:p>
    <w:p w14:paraId="74BD3753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передача объема с помощью светотени;</w:t>
      </w:r>
    </w:p>
    <w:p w14:paraId="1A006570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построение падающей тени;</w:t>
      </w:r>
    </w:p>
    <w:p w14:paraId="1C403DF3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штриховка;</w:t>
      </w:r>
    </w:p>
    <w:p w14:paraId="679558F5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передача различных фактур материалов;</w:t>
      </w:r>
    </w:p>
    <w:p w14:paraId="6782AC5B" w14:textId="77777777" w:rsidR="00D778CF" w:rsidRPr="0010028C" w:rsidRDefault="00D778CF" w:rsidP="0010028C">
      <w:pPr>
        <w:numPr>
          <w:ilvl w:val="0"/>
          <w:numId w:val="21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 xml:space="preserve">техника </w:t>
      </w:r>
      <w:proofErr w:type="spellStart"/>
      <w:r w:rsidRPr="0010028C">
        <w:rPr>
          <w:color w:val="000000"/>
        </w:rPr>
        <w:t>скетчинга</w:t>
      </w:r>
      <w:proofErr w:type="spellEnd"/>
      <w:r w:rsidRPr="0010028C">
        <w:rPr>
          <w:color w:val="000000"/>
        </w:rPr>
        <w:t xml:space="preserve"> маркерами.</w:t>
      </w:r>
    </w:p>
    <w:p w14:paraId="1B1B1AD8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79E186A4" w14:textId="1AD9A2CE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2. Скетчинг (композиция).</w:t>
      </w:r>
      <w:r w:rsidR="006420DE" w:rsidRPr="0010028C">
        <w:rPr>
          <w:b/>
          <w:bCs/>
        </w:rPr>
        <w:t xml:space="preserve"> (4 часа)</w:t>
      </w:r>
    </w:p>
    <w:p w14:paraId="5BF727EE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Цель:</w:t>
      </w:r>
      <w:r w:rsidRPr="0010028C">
        <w:rPr>
          <w:color w:val="000000"/>
        </w:rPr>
        <w:t xml:space="preserve"> научить обучающихся строить объекты в перспективе. </w:t>
      </w:r>
    </w:p>
    <w:p w14:paraId="33C3B419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Описание:</w:t>
      </w:r>
      <w:r w:rsidRPr="0010028C">
        <w:rPr>
          <w:color w:val="000000"/>
        </w:rPr>
        <w:t xml:space="preserve"> обучающиеся изучают перспективу, построение окружности в перспективе, штриховку, светотень, падающую тень. Обучающиеся строят простой бытовой предмет (стул, пенал и т. п.) в перспективе.</w:t>
      </w:r>
    </w:p>
    <w:p w14:paraId="75E0E65D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4FF28255" w14:textId="6A62D855" w:rsidR="00D778CF" w:rsidRPr="0010028C" w:rsidRDefault="00D778CF" w:rsidP="0010028C">
      <w:pPr>
        <w:spacing w:after="0" w:line="240" w:lineRule="auto"/>
        <w:jc w:val="both"/>
        <w:rPr>
          <w:b/>
          <w:bCs/>
        </w:rPr>
      </w:pPr>
      <w:r w:rsidRPr="0010028C">
        <w:rPr>
          <w:b/>
          <w:bCs/>
          <w:color w:val="000000" w:themeColor="text1"/>
        </w:rPr>
        <w:lastRenderedPageBreak/>
        <w:t>Тема</w:t>
      </w:r>
      <w:r w:rsidRPr="0010028C">
        <w:rPr>
          <w:b/>
          <w:bCs/>
        </w:rPr>
        <w:t xml:space="preserve"> 3. Скетчинг (техника работы маркером, передача текстур различных материалов).</w:t>
      </w:r>
      <w:r w:rsidR="006420DE" w:rsidRPr="0010028C">
        <w:rPr>
          <w:b/>
          <w:bCs/>
        </w:rPr>
        <w:t xml:space="preserve"> (4 часа)</w:t>
      </w:r>
    </w:p>
    <w:p w14:paraId="257EDD28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Цель:</w:t>
      </w:r>
      <w:r w:rsidRPr="0010028C">
        <w:rPr>
          <w:color w:val="000000"/>
        </w:rPr>
        <w:t xml:space="preserve"> научить обучающихся передавать разные материалы и фактуры: матовые, глянцевые и прозрачные.</w:t>
      </w:r>
    </w:p>
    <w:p w14:paraId="0EF71F0D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Описание:</w:t>
      </w:r>
      <w:r w:rsidRPr="0010028C">
        <w:rPr>
          <w:color w:val="000000"/>
        </w:rPr>
        <w:t xml:space="preserve"> обучающиеся изучают передачу разных материалов и фактур поверхностей. Обучающиеся придумывают предмет, состоящий из трёх различных типов фактур поверхностей, строят его в перспективе и маркерами передают объём. Далее рисуют с натуры маркерами объекты, состоящие из различных материалов.</w:t>
      </w:r>
    </w:p>
    <w:p w14:paraId="396EEF32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6FDB10DA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>Необходимые материалы и оборудование</w:t>
      </w:r>
    </w:p>
    <w:p w14:paraId="4222642C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>Материалы:</w:t>
      </w:r>
    </w:p>
    <w:p w14:paraId="3C69B1E5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 xml:space="preserve">маркеры для </w:t>
      </w:r>
      <w:proofErr w:type="spellStart"/>
      <w:r w:rsidRPr="0010028C">
        <w:rPr>
          <w:color w:val="000000"/>
        </w:rPr>
        <w:t>флипчарта</w:t>
      </w:r>
      <w:proofErr w:type="spellEnd"/>
      <w:r w:rsidRPr="0010028C">
        <w:rPr>
          <w:color w:val="000000"/>
        </w:rPr>
        <w:t>;</w:t>
      </w:r>
    </w:p>
    <w:p w14:paraId="3DDA63BA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бумага (формат А4 или А3);</w:t>
      </w:r>
    </w:p>
    <w:p w14:paraId="7E309F9F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ручка, карандаш, ластик;</w:t>
      </w:r>
    </w:p>
    <w:p w14:paraId="2A689AC9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 xml:space="preserve">профессиональные маркеры для </w:t>
      </w:r>
      <w:proofErr w:type="spellStart"/>
      <w:r w:rsidRPr="0010028C">
        <w:rPr>
          <w:color w:val="000000"/>
        </w:rPr>
        <w:t>скетчинга</w:t>
      </w:r>
      <w:proofErr w:type="spellEnd"/>
      <w:r w:rsidRPr="0010028C">
        <w:rPr>
          <w:color w:val="000000"/>
        </w:rPr>
        <w:t>;</w:t>
      </w:r>
    </w:p>
    <w:p w14:paraId="0A06ECF6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бумага для макетирования (ватман, формат А2 или А1);</w:t>
      </w:r>
    </w:p>
    <w:p w14:paraId="46BD47F9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картон;</w:t>
      </w:r>
    </w:p>
    <w:p w14:paraId="667EF48B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гофрокартон;</w:t>
      </w:r>
    </w:p>
    <w:p w14:paraId="2F787793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ножницы;</w:t>
      </w:r>
    </w:p>
    <w:p w14:paraId="3B901EA4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нож макетный;</w:t>
      </w:r>
    </w:p>
    <w:p w14:paraId="22F4440F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макетный коврик;</w:t>
      </w:r>
    </w:p>
    <w:p w14:paraId="0FE3BC0F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линейка металлическая;</w:t>
      </w:r>
    </w:p>
    <w:p w14:paraId="2EB23F4D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клей ПВА, клей-карандаш;</w:t>
      </w:r>
    </w:p>
    <w:p w14:paraId="07333B20" w14:textId="77777777" w:rsidR="00D778CF" w:rsidRPr="0010028C" w:rsidRDefault="00D778CF" w:rsidP="0010028C">
      <w:pPr>
        <w:numPr>
          <w:ilvl w:val="0"/>
          <w:numId w:val="22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скотч.</w:t>
      </w:r>
    </w:p>
    <w:p w14:paraId="536FFF69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>Оборудование:</w:t>
      </w:r>
    </w:p>
    <w:p w14:paraId="0AA62F3F" w14:textId="77777777" w:rsidR="00D778CF" w:rsidRPr="0010028C" w:rsidRDefault="00D778CF" w:rsidP="0010028C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/>
        </w:rPr>
      </w:pPr>
      <w:proofErr w:type="spellStart"/>
      <w:r w:rsidRPr="0010028C">
        <w:rPr>
          <w:color w:val="000000"/>
        </w:rPr>
        <w:t>флипчарт</w:t>
      </w:r>
      <w:proofErr w:type="spellEnd"/>
      <w:r w:rsidRPr="0010028C">
        <w:rPr>
          <w:color w:val="000000"/>
        </w:rPr>
        <w:t>;</w:t>
      </w:r>
    </w:p>
    <w:p w14:paraId="246F3E08" w14:textId="77777777" w:rsidR="00D778CF" w:rsidRPr="0010028C" w:rsidRDefault="00D778CF" w:rsidP="0010028C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компьютеры;</w:t>
      </w:r>
    </w:p>
    <w:p w14:paraId="5AAB90F2" w14:textId="77777777" w:rsidR="00D778CF" w:rsidRPr="0010028C" w:rsidRDefault="00D778CF" w:rsidP="0010028C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проектор;</w:t>
      </w:r>
    </w:p>
    <w:p w14:paraId="02E47E2B" w14:textId="77777777" w:rsidR="00D778CF" w:rsidRPr="0010028C" w:rsidRDefault="00D778CF" w:rsidP="0010028C">
      <w:pPr>
        <w:numPr>
          <w:ilvl w:val="0"/>
          <w:numId w:val="1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доска для демонстрации презентации.</w:t>
      </w:r>
    </w:p>
    <w:p w14:paraId="12C8DA77" w14:textId="77777777" w:rsidR="00D778CF" w:rsidRPr="0010028C" w:rsidRDefault="00D778CF" w:rsidP="0010028C">
      <w:pPr>
        <w:pStyle w:val="af9"/>
        <w:widowControl w:val="0"/>
        <w:tabs>
          <w:tab w:val="left" w:pos="311"/>
        </w:tabs>
        <w:autoSpaceDE w:val="0"/>
        <w:autoSpaceDN w:val="0"/>
        <w:spacing w:after="0" w:line="240" w:lineRule="auto"/>
        <w:ind w:left="310"/>
        <w:contextualSpacing w:val="0"/>
      </w:pPr>
    </w:p>
    <w:p w14:paraId="3E71CC78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>Программное обеспечение:</w:t>
      </w:r>
    </w:p>
    <w:p w14:paraId="2EBDDBC8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Microsoft Office;</w:t>
      </w:r>
    </w:p>
    <w:p w14:paraId="44A5465F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  <w:lang w:val="en-US"/>
        </w:rPr>
      </w:pPr>
      <w:r w:rsidRPr="0010028C">
        <w:rPr>
          <w:color w:val="000000"/>
          <w:lang w:val="en-US"/>
        </w:rPr>
        <w:t xml:space="preserve">Power Point </w:t>
      </w:r>
      <w:r w:rsidRPr="0010028C">
        <w:rPr>
          <w:color w:val="000000"/>
        </w:rPr>
        <w:t>или</w:t>
      </w:r>
      <w:r w:rsidRPr="0010028C">
        <w:rPr>
          <w:color w:val="000000"/>
          <w:lang w:val="en-US"/>
        </w:rPr>
        <w:t xml:space="preserve"> Adobe </w:t>
      </w:r>
      <w:proofErr w:type="gramStart"/>
      <w:r w:rsidRPr="0010028C">
        <w:rPr>
          <w:color w:val="000000"/>
          <w:lang w:val="en-US"/>
        </w:rPr>
        <w:t>Acrobat;</w:t>
      </w:r>
      <w:proofErr w:type="gramEnd"/>
    </w:p>
    <w:p w14:paraId="138985A1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Adobe Photoshop;</w:t>
      </w:r>
    </w:p>
    <w:p w14:paraId="1DD8202C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Adobe Premiere;</w:t>
      </w:r>
    </w:p>
    <w:p w14:paraId="0756F1AF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Autodesk Fusion 360;</w:t>
      </w:r>
    </w:p>
    <w:p w14:paraId="2D8274CE" w14:textId="77777777" w:rsidR="00D778CF" w:rsidRPr="0010028C" w:rsidRDefault="00D778CF" w:rsidP="0010028C">
      <w:pPr>
        <w:numPr>
          <w:ilvl w:val="0"/>
          <w:numId w:val="1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 xml:space="preserve">Autodesk VRED или </w:t>
      </w:r>
      <w:proofErr w:type="spellStart"/>
      <w:r w:rsidRPr="0010028C">
        <w:rPr>
          <w:color w:val="000000"/>
        </w:rPr>
        <w:t>KeyShot</w:t>
      </w:r>
      <w:proofErr w:type="spellEnd"/>
      <w:r w:rsidRPr="0010028C">
        <w:rPr>
          <w:color w:val="000000"/>
        </w:rPr>
        <w:t>.</w:t>
      </w:r>
    </w:p>
    <w:p w14:paraId="00C7DF74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0ED405BD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b/>
          <w:bCs/>
        </w:rPr>
      </w:pPr>
      <w:r w:rsidRPr="0010028C">
        <w:rPr>
          <w:b/>
          <w:bCs/>
        </w:rPr>
        <w:t>Предполагаемые образовательные результаты обучающихся, формируемые навыки</w:t>
      </w:r>
    </w:p>
    <w:p w14:paraId="76ECD7A9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 xml:space="preserve">Универсальные (Soft </w:t>
      </w:r>
      <w:proofErr w:type="spellStart"/>
      <w:r w:rsidRPr="0010028C">
        <w:rPr>
          <w:b/>
          <w:bCs/>
        </w:rPr>
        <w:t>Skills</w:t>
      </w:r>
      <w:proofErr w:type="spellEnd"/>
      <w:r w:rsidRPr="0010028C">
        <w:rPr>
          <w:b/>
          <w:bCs/>
        </w:rPr>
        <w:t>):</w:t>
      </w:r>
    </w:p>
    <w:p w14:paraId="771A55FB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командная работа;</w:t>
      </w:r>
    </w:p>
    <w:p w14:paraId="48616FDA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умение отстаивать свою точку зрения;</w:t>
      </w:r>
    </w:p>
    <w:p w14:paraId="5D0CC6CD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навык публичного выступления;</w:t>
      </w:r>
    </w:p>
    <w:p w14:paraId="4E3380B0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lastRenderedPageBreak/>
        <w:t>навык представления и защиты проекта;</w:t>
      </w:r>
    </w:p>
    <w:p w14:paraId="28DCAE17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креативное мышление;</w:t>
      </w:r>
    </w:p>
    <w:p w14:paraId="350F6D24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аналитическое мышление;</w:t>
      </w:r>
    </w:p>
    <w:p w14:paraId="2BDACE2E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критическое мышление;</w:t>
      </w:r>
    </w:p>
    <w:p w14:paraId="042474DC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методы дизайн-анализа;</w:t>
      </w:r>
    </w:p>
    <w:p w14:paraId="05A3CD9A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исследовательские навыки;</w:t>
      </w:r>
    </w:p>
    <w:p w14:paraId="781350D4" w14:textId="77777777" w:rsidR="00D778CF" w:rsidRPr="0010028C" w:rsidRDefault="00D778CF" w:rsidP="0010028C">
      <w:pPr>
        <w:numPr>
          <w:ilvl w:val="0"/>
          <w:numId w:val="23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внимание и концентрация.</w:t>
      </w:r>
    </w:p>
    <w:p w14:paraId="1810C496" w14:textId="77777777" w:rsidR="00D778CF" w:rsidRPr="0010028C" w:rsidRDefault="00D778CF" w:rsidP="0010028C">
      <w:pPr>
        <w:spacing w:after="0" w:line="240" w:lineRule="auto"/>
        <w:jc w:val="both"/>
        <w:rPr>
          <w:color w:val="000000"/>
        </w:rPr>
      </w:pPr>
    </w:p>
    <w:p w14:paraId="565273CD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 xml:space="preserve">Предметные (Hard </w:t>
      </w:r>
      <w:proofErr w:type="spellStart"/>
      <w:r w:rsidRPr="0010028C">
        <w:rPr>
          <w:b/>
          <w:bCs/>
        </w:rPr>
        <w:t>Skills</w:t>
      </w:r>
      <w:proofErr w:type="spellEnd"/>
      <w:r w:rsidRPr="0010028C">
        <w:rPr>
          <w:b/>
          <w:bCs/>
        </w:rPr>
        <w:t>):</w:t>
      </w:r>
    </w:p>
    <w:p w14:paraId="343159FD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дизайн-аналитика;</w:t>
      </w:r>
    </w:p>
    <w:p w14:paraId="64560292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дизайн-проектирование;</w:t>
      </w:r>
    </w:p>
    <w:p w14:paraId="52AD75B4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методы генерирования идей;</w:t>
      </w:r>
    </w:p>
    <w:p w14:paraId="63894BFC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работа с инфографикой;</w:t>
      </w:r>
    </w:p>
    <w:p w14:paraId="2534FB55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proofErr w:type="spellStart"/>
      <w:r w:rsidRPr="0010028C">
        <w:rPr>
          <w:color w:val="000000"/>
        </w:rPr>
        <w:t>скетчинг</w:t>
      </w:r>
      <w:proofErr w:type="spellEnd"/>
      <w:r w:rsidRPr="0010028C">
        <w:rPr>
          <w:color w:val="000000"/>
        </w:rPr>
        <w:t>;</w:t>
      </w:r>
    </w:p>
    <w:p w14:paraId="7C9ABE39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работа со стилистикой;</w:t>
      </w:r>
    </w:p>
    <w:p w14:paraId="57808272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работа с формообразованием;</w:t>
      </w:r>
    </w:p>
    <w:p w14:paraId="7819456C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макетирование;</w:t>
      </w:r>
    </w:p>
    <w:p w14:paraId="7C8943A8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объёмно-пространственное мышление;</w:t>
      </w:r>
    </w:p>
    <w:p w14:paraId="38F574F3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3D-моделирование;</w:t>
      </w:r>
    </w:p>
    <w:p w14:paraId="3B945DED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прототипирование;</w:t>
      </w:r>
    </w:p>
    <w:p w14:paraId="45E42A29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работа с планом презентации;</w:t>
      </w:r>
    </w:p>
    <w:p w14:paraId="5D32314C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работа с графическими редакторами;</w:t>
      </w:r>
    </w:p>
    <w:p w14:paraId="699A189C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работа с видео;</w:t>
      </w:r>
    </w:p>
    <w:p w14:paraId="57AEF701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вёрстка;</w:t>
      </w:r>
    </w:p>
    <w:p w14:paraId="6E46D580" w14:textId="77777777" w:rsidR="00D778CF" w:rsidRPr="0010028C" w:rsidRDefault="00D778CF" w:rsidP="0010028C">
      <w:pPr>
        <w:numPr>
          <w:ilvl w:val="0"/>
          <w:numId w:val="24"/>
        </w:numPr>
        <w:spacing w:after="0" w:line="240" w:lineRule="auto"/>
        <w:ind w:left="426"/>
        <w:jc w:val="both"/>
        <w:rPr>
          <w:color w:val="000000"/>
        </w:rPr>
      </w:pPr>
      <w:r w:rsidRPr="0010028C">
        <w:rPr>
          <w:color w:val="000000"/>
        </w:rPr>
        <w:t>презентация.</w:t>
      </w:r>
    </w:p>
    <w:p w14:paraId="2E797E2C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05EA1C67" w14:textId="7E268F38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4. Установочное занятие.</w:t>
      </w:r>
      <w:r w:rsidR="006420DE" w:rsidRPr="0010028C">
        <w:rPr>
          <w:b/>
          <w:bCs/>
        </w:rPr>
        <w:t xml:space="preserve"> (2 часа)</w:t>
      </w:r>
    </w:p>
    <w:p w14:paraId="01505AA9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Цель:</w:t>
      </w:r>
      <w:r w:rsidRPr="0010028C">
        <w:rPr>
          <w:color w:val="000000"/>
        </w:rPr>
        <w:t xml:space="preserve"> выработать у обучающихся стремление к улучшению окружающей предметной среды, обращать внимание на несовершенства в окружающей предметной среде; научиться мыслить критически.</w:t>
      </w:r>
    </w:p>
    <w:p w14:paraId="02B2C490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Описание:</w:t>
      </w:r>
      <w:r w:rsidRPr="0010028C">
        <w:rPr>
          <w:color w:val="000000"/>
        </w:rPr>
        <w:t xml:space="preserve"> наставник демонстрирует обучающимся карту пользовательского опыта как метод поиска проблемной ситуации. Совместно с обучающимися выявляются проблемы, с которыми можно столкнуться в повседневной жизни; генерируются идеи для решения этих проблем.</w:t>
      </w:r>
    </w:p>
    <w:p w14:paraId="1F2B8083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62EDE968" w14:textId="43219AC8" w:rsidR="00D778CF" w:rsidRPr="0010028C" w:rsidRDefault="00D778CF" w:rsidP="0010028C">
      <w:pPr>
        <w:spacing w:after="0" w:line="240" w:lineRule="auto"/>
        <w:jc w:val="both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5. Формирование идей. </w:t>
      </w:r>
      <w:r w:rsidRPr="0010028C">
        <w:rPr>
          <w:b/>
          <w:color w:val="000000"/>
        </w:rPr>
        <w:t>Детальная разработка выбранной идеи. Обсуждение эскизов и решений.</w:t>
      </w:r>
      <w:r w:rsidR="006420DE" w:rsidRPr="0010028C">
        <w:rPr>
          <w:b/>
          <w:color w:val="000000"/>
        </w:rPr>
        <w:t xml:space="preserve"> </w:t>
      </w:r>
      <w:r w:rsidR="006420DE" w:rsidRPr="0010028C">
        <w:rPr>
          <w:b/>
          <w:bCs/>
        </w:rPr>
        <w:t>(4 часа)</w:t>
      </w:r>
    </w:p>
    <w:p w14:paraId="5C2014BB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Цель:</w:t>
      </w:r>
      <w:r w:rsidRPr="0010028C">
        <w:rPr>
          <w:color w:val="000000"/>
        </w:rPr>
        <w:t xml:space="preserve"> освоение навыков дизайн-проектирования.</w:t>
      </w:r>
    </w:p>
    <w:p w14:paraId="55C83947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Описание:</w:t>
      </w:r>
      <w:r w:rsidRPr="0010028C">
        <w:rPr>
          <w:color w:val="000000"/>
        </w:rPr>
        <w:t xml:space="preserve"> детальная разработка выбранной идеи. Выработка схемы функционирования объекта, материалов и стилистики. Работа над формообразованием. Презентация проектов, обсуждение эскизов и решений.</w:t>
      </w:r>
    </w:p>
    <w:p w14:paraId="7D4A2F7B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220C87F5" w14:textId="55B2D9AD" w:rsidR="00D778CF" w:rsidRPr="0010028C" w:rsidRDefault="00D778CF" w:rsidP="0010028C">
      <w:pPr>
        <w:spacing w:after="0" w:line="240" w:lineRule="auto"/>
        <w:rPr>
          <w:b/>
          <w:bCs/>
          <w:color w:val="000000" w:themeColor="text1"/>
        </w:rPr>
      </w:pPr>
      <w:r w:rsidRPr="0010028C">
        <w:rPr>
          <w:b/>
          <w:bCs/>
          <w:color w:val="000000" w:themeColor="text1"/>
        </w:rPr>
        <w:t xml:space="preserve">Тема 6. Corel </w:t>
      </w:r>
      <w:proofErr w:type="spellStart"/>
      <w:r w:rsidRPr="0010028C">
        <w:rPr>
          <w:b/>
          <w:bCs/>
          <w:color w:val="000000" w:themeColor="text1"/>
        </w:rPr>
        <w:t>Draw</w:t>
      </w:r>
      <w:proofErr w:type="spellEnd"/>
      <w:r w:rsidRPr="0010028C">
        <w:rPr>
          <w:b/>
          <w:bCs/>
          <w:color w:val="000000" w:themeColor="text1"/>
        </w:rPr>
        <w:t>. Основные инструменты</w:t>
      </w:r>
      <w:r w:rsidRPr="0010028C">
        <w:rPr>
          <w:b/>
          <w:color w:val="000000" w:themeColor="text1"/>
        </w:rPr>
        <w:t>.</w:t>
      </w:r>
      <w:r w:rsidR="006420DE" w:rsidRPr="0010028C">
        <w:rPr>
          <w:b/>
          <w:color w:val="000000" w:themeColor="text1"/>
        </w:rPr>
        <w:t xml:space="preserve"> </w:t>
      </w:r>
      <w:r w:rsidR="001D559E" w:rsidRPr="0010028C">
        <w:rPr>
          <w:b/>
          <w:bCs/>
        </w:rPr>
        <w:t>(5 часов)</w:t>
      </w:r>
    </w:p>
    <w:p w14:paraId="55C888A9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освоение навыков работы с основными инструментами Corel </w:t>
      </w:r>
      <w:proofErr w:type="spellStart"/>
      <w:r w:rsidRPr="0010028C">
        <w:rPr>
          <w:color w:val="000000" w:themeColor="text1"/>
        </w:rPr>
        <w:t>Draw</w:t>
      </w:r>
      <w:proofErr w:type="spellEnd"/>
      <w:r w:rsidRPr="0010028C">
        <w:rPr>
          <w:color w:val="000000" w:themeColor="text1"/>
        </w:rPr>
        <w:t xml:space="preserve">. </w:t>
      </w:r>
    </w:p>
    <w:p w14:paraId="092FA040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 w:themeColor="text1"/>
        </w:rPr>
        <w:lastRenderedPageBreak/>
        <w:t>Описание:</w:t>
      </w:r>
      <w:r w:rsidRPr="0010028C">
        <w:rPr>
          <w:color w:val="000000" w:themeColor="text1"/>
        </w:rPr>
        <w:t xml:space="preserve"> Последовательное прохождение коротких уроков по основным инструментам, знакомство с палитрой цветов, окном программы, горячими клавишами и их назначениями. </w:t>
      </w:r>
    </w:p>
    <w:p w14:paraId="03237D76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0390D2EA" w14:textId="44C416E8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7. Corel </w:t>
      </w:r>
      <w:proofErr w:type="spellStart"/>
      <w:r w:rsidRPr="0010028C">
        <w:rPr>
          <w:b/>
          <w:bCs/>
        </w:rPr>
        <w:t>Draw</w:t>
      </w:r>
      <w:proofErr w:type="spellEnd"/>
      <w:r w:rsidRPr="0010028C">
        <w:rPr>
          <w:b/>
          <w:bCs/>
        </w:rPr>
        <w:t>. Инструмент "Тень".</w:t>
      </w:r>
      <w:r w:rsidR="001D559E" w:rsidRPr="0010028C">
        <w:rPr>
          <w:b/>
          <w:bCs/>
        </w:rPr>
        <w:t xml:space="preserve"> (5 часов)</w:t>
      </w:r>
    </w:p>
    <w:p w14:paraId="65F81394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Цель:</w:t>
      </w:r>
      <w:r w:rsidRPr="0010028C">
        <w:rPr>
          <w:color w:val="000000"/>
        </w:rPr>
        <w:t xml:space="preserve"> закрепление навыка использования инструмента «Тень».</w:t>
      </w:r>
    </w:p>
    <w:p w14:paraId="79140AEA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Описание:</w:t>
      </w:r>
      <w:r w:rsidRPr="0010028C">
        <w:rPr>
          <w:color w:val="000000"/>
        </w:rPr>
        <w:t xml:space="preserve"> учащиеся осваивают инструмент с помощью последовательных заданий по созданию простых геометрических фигур, символов и наложения на них тени с несколькими источниками освещения. </w:t>
      </w:r>
    </w:p>
    <w:p w14:paraId="10F3B516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7076CD0E" w14:textId="61BE1C3E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8. Corel </w:t>
      </w:r>
      <w:proofErr w:type="spellStart"/>
      <w:r w:rsidRPr="0010028C">
        <w:rPr>
          <w:b/>
          <w:bCs/>
        </w:rPr>
        <w:t>Draw</w:t>
      </w:r>
      <w:proofErr w:type="spellEnd"/>
      <w:r w:rsidRPr="0010028C">
        <w:rPr>
          <w:b/>
          <w:bCs/>
        </w:rPr>
        <w:t>. Инструмент "Вытягивание".</w:t>
      </w:r>
      <w:r w:rsidR="001D559E" w:rsidRPr="0010028C">
        <w:rPr>
          <w:b/>
          <w:bCs/>
        </w:rPr>
        <w:t xml:space="preserve"> (5 часов)</w:t>
      </w:r>
    </w:p>
    <w:p w14:paraId="18A5778B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Цель:</w:t>
      </w:r>
      <w:r w:rsidRPr="0010028C">
        <w:rPr>
          <w:color w:val="000000"/>
        </w:rPr>
        <w:t xml:space="preserve"> приобретение навыков работы с инструментом «Вытягивание».</w:t>
      </w:r>
    </w:p>
    <w:p w14:paraId="1EE7C0E0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Описание:</w:t>
      </w:r>
      <w:r w:rsidRPr="0010028C">
        <w:rPr>
          <w:color w:val="000000"/>
        </w:rPr>
        <w:t xml:space="preserve"> учащиеся осваивают инструмент с помощью последовательных заданий по созданию простых геометрических фигур, символов и наложения на них эффекта объема с разной перспективой и глубиной.</w:t>
      </w:r>
    </w:p>
    <w:p w14:paraId="3BDF1FC0" w14:textId="7777777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</w:rPr>
        <w:t xml:space="preserve"> </w:t>
      </w:r>
    </w:p>
    <w:p w14:paraId="79D1E270" w14:textId="2FB6DFB8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9. Corel </w:t>
      </w:r>
      <w:proofErr w:type="spellStart"/>
      <w:r w:rsidRPr="0010028C">
        <w:rPr>
          <w:b/>
          <w:bCs/>
        </w:rPr>
        <w:t>Draw</w:t>
      </w:r>
      <w:proofErr w:type="spellEnd"/>
      <w:r w:rsidRPr="0010028C">
        <w:rPr>
          <w:b/>
          <w:bCs/>
        </w:rPr>
        <w:t>. Инструмент "Перетекание".</w:t>
      </w:r>
      <w:r w:rsidR="001D559E" w:rsidRPr="0010028C">
        <w:rPr>
          <w:b/>
          <w:bCs/>
        </w:rPr>
        <w:t xml:space="preserve"> (5 часов)</w:t>
      </w:r>
    </w:p>
    <w:p w14:paraId="03E8CCCA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Цель:</w:t>
      </w:r>
      <w:r w:rsidRPr="0010028C">
        <w:rPr>
          <w:color w:val="000000"/>
        </w:rPr>
        <w:t xml:space="preserve"> приобретение навыков работы с инструментом «Перетекание».</w:t>
      </w:r>
    </w:p>
    <w:p w14:paraId="15051CA7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Описание:</w:t>
      </w:r>
      <w:r w:rsidRPr="0010028C">
        <w:rPr>
          <w:color w:val="000000"/>
        </w:rPr>
        <w:t xml:space="preserve"> учащиеся осваивают инструмент с помощью последовательных заданий по созданию простых геометрических фигур, символов и наложения на них эффекта вытягивания с последующим итоговым заданием.</w:t>
      </w:r>
    </w:p>
    <w:p w14:paraId="00290026" w14:textId="77777777" w:rsidR="00D778CF" w:rsidRPr="0010028C" w:rsidRDefault="00D778CF" w:rsidP="0010028C">
      <w:pPr>
        <w:spacing w:after="0" w:line="240" w:lineRule="auto"/>
        <w:jc w:val="both"/>
        <w:rPr>
          <w:color w:val="000000"/>
        </w:rPr>
      </w:pPr>
    </w:p>
    <w:p w14:paraId="3FF75E3D" w14:textId="3AB54832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10. Corel </w:t>
      </w:r>
      <w:proofErr w:type="spellStart"/>
      <w:r w:rsidRPr="0010028C">
        <w:rPr>
          <w:b/>
          <w:bCs/>
        </w:rPr>
        <w:t>Draw</w:t>
      </w:r>
      <w:proofErr w:type="spellEnd"/>
      <w:r w:rsidRPr="0010028C">
        <w:rPr>
          <w:b/>
          <w:bCs/>
        </w:rPr>
        <w:t>. Инструменты "Мастихин</w:t>
      </w:r>
      <w:proofErr w:type="gramStart"/>
      <w:r w:rsidRPr="0010028C">
        <w:rPr>
          <w:b/>
          <w:bCs/>
        </w:rPr>
        <w:t>",  "</w:t>
      </w:r>
      <w:proofErr w:type="gramEnd"/>
      <w:r w:rsidRPr="0010028C">
        <w:rPr>
          <w:b/>
          <w:bCs/>
        </w:rPr>
        <w:t xml:space="preserve">Воронка". </w:t>
      </w:r>
      <w:r w:rsidR="001D559E" w:rsidRPr="0010028C">
        <w:rPr>
          <w:b/>
          <w:bCs/>
        </w:rPr>
        <w:t>(5 часов)</w:t>
      </w:r>
    </w:p>
    <w:p w14:paraId="0FE718FD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Цель:</w:t>
      </w:r>
      <w:r w:rsidRPr="0010028C">
        <w:rPr>
          <w:color w:val="000000"/>
        </w:rPr>
        <w:t xml:space="preserve"> освоение навыков работы с инструментами «Мастихин» и «Воронка».</w:t>
      </w:r>
    </w:p>
    <w:p w14:paraId="2FB66712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/>
        </w:rPr>
        <w:t>Описание:</w:t>
      </w:r>
      <w:r w:rsidRPr="0010028C">
        <w:rPr>
          <w:color w:val="000000"/>
        </w:rPr>
        <w:t xml:space="preserve"> учащиеся осваивают инструменты с помощью последовательных заданий по созданию простых геометрических фигур, и наложения на них соответствующих эффектов с последующим итоговым заданием.</w:t>
      </w:r>
    </w:p>
    <w:p w14:paraId="039CEA1F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35CE4CCD" w14:textId="1C326138" w:rsidR="00D778CF" w:rsidRPr="0010028C" w:rsidRDefault="00D778CF" w:rsidP="0010028C">
      <w:pPr>
        <w:spacing w:after="0" w:line="240" w:lineRule="auto"/>
        <w:jc w:val="both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11. Создание 3D-модели. Знакомство с принципами моделирования.</w:t>
      </w:r>
      <w:r w:rsidR="001D559E" w:rsidRPr="0010028C">
        <w:rPr>
          <w:b/>
          <w:bCs/>
        </w:rPr>
        <w:t xml:space="preserve"> (3 часа)</w:t>
      </w:r>
    </w:p>
    <w:p w14:paraId="46652E63" w14:textId="77777777" w:rsidR="00D778CF" w:rsidRPr="0010028C" w:rsidRDefault="00D778CF" w:rsidP="0010028C">
      <w:pPr>
        <w:spacing w:after="0" w:line="240" w:lineRule="auto"/>
      </w:pPr>
      <w:r w:rsidRPr="0010028C">
        <w:rPr>
          <w:b/>
          <w:bCs/>
        </w:rPr>
        <w:t xml:space="preserve">Цель: </w:t>
      </w:r>
      <w:r w:rsidRPr="0010028C">
        <w:t>освоение навыков работы с трёхмерной графикой.</w:t>
      </w:r>
    </w:p>
    <w:p w14:paraId="32B1649B" w14:textId="77777777" w:rsidR="00D778CF" w:rsidRPr="0010028C" w:rsidRDefault="00D778CF" w:rsidP="0010028C">
      <w:pPr>
        <w:spacing w:after="0" w:line="240" w:lineRule="auto"/>
        <w:rPr>
          <w:color w:val="000000"/>
        </w:rPr>
      </w:pPr>
      <w:r w:rsidRPr="0010028C">
        <w:rPr>
          <w:b/>
          <w:bCs/>
        </w:rPr>
        <w:t xml:space="preserve">Описание: </w:t>
      </w:r>
      <w:r w:rsidRPr="0010028C">
        <w:t>освоение навыков работы в трёхмерном пакете проектирования (Компас 3</w:t>
      </w:r>
      <w:r w:rsidRPr="0010028C">
        <w:rPr>
          <w:lang w:val="en-US"/>
        </w:rPr>
        <w:t>D</w:t>
      </w:r>
      <w:r w:rsidRPr="0010028C">
        <w:t>). Знакомство с принципами моделирования.</w:t>
      </w:r>
    </w:p>
    <w:p w14:paraId="5A6D6393" w14:textId="77777777" w:rsidR="00D778CF" w:rsidRPr="0010028C" w:rsidRDefault="00D778CF" w:rsidP="0010028C">
      <w:pPr>
        <w:spacing w:after="0" w:line="240" w:lineRule="auto"/>
        <w:rPr>
          <w:b/>
          <w:bCs/>
        </w:rPr>
      </w:pPr>
    </w:p>
    <w:p w14:paraId="3191F35E" w14:textId="72D89747" w:rsidR="00D778CF" w:rsidRPr="0010028C" w:rsidRDefault="00D778CF" w:rsidP="0010028C">
      <w:pPr>
        <w:spacing w:after="0" w:line="240" w:lineRule="auto"/>
        <w:rPr>
          <w:b/>
          <w:bCs/>
        </w:rPr>
      </w:pPr>
      <w:r w:rsidRPr="0010028C">
        <w:rPr>
          <w:b/>
          <w:bCs/>
          <w:color w:val="000000" w:themeColor="text1"/>
        </w:rPr>
        <w:t>Тема</w:t>
      </w:r>
      <w:r w:rsidRPr="0010028C">
        <w:rPr>
          <w:b/>
          <w:bCs/>
        </w:rPr>
        <w:t xml:space="preserve"> 12. </w:t>
      </w:r>
      <w:r w:rsidRPr="0010028C">
        <w:rPr>
          <w:b/>
          <w:color w:val="000000"/>
        </w:rPr>
        <w:t>Презентация. Итоговая аттестация.</w:t>
      </w:r>
      <w:r w:rsidR="002A1AAC" w:rsidRPr="0010028C">
        <w:rPr>
          <w:b/>
          <w:color w:val="000000"/>
        </w:rPr>
        <w:t xml:space="preserve"> </w:t>
      </w:r>
      <w:r w:rsidR="002A1AAC" w:rsidRPr="0010028C">
        <w:rPr>
          <w:b/>
          <w:bCs/>
        </w:rPr>
        <w:t>(3 часа)</w:t>
      </w:r>
    </w:p>
    <w:p w14:paraId="47322561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b/>
          <w:bCs/>
          <w:color w:val="000000" w:themeColor="text1"/>
        </w:rPr>
        <w:t>Цель:</w:t>
      </w:r>
      <w:r w:rsidRPr="0010028C">
        <w:rPr>
          <w:color w:val="000000" w:themeColor="text1"/>
        </w:rPr>
        <w:t xml:space="preserve"> создание перспективных изображений трёхмерного объекта.</w:t>
      </w:r>
    </w:p>
    <w:p w14:paraId="69D0D7F9" w14:textId="77777777" w:rsidR="00D778CF" w:rsidRPr="0010028C" w:rsidRDefault="00D778CF" w:rsidP="0010028C">
      <w:pPr>
        <w:spacing w:after="0" w:line="240" w:lineRule="auto"/>
        <w:ind w:firstLine="709"/>
        <w:jc w:val="both"/>
        <w:rPr>
          <w:color w:val="000000"/>
        </w:rPr>
      </w:pPr>
      <w:r w:rsidRPr="0010028C">
        <w:rPr>
          <w:b/>
          <w:bCs/>
          <w:color w:val="000000" w:themeColor="text1"/>
        </w:rPr>
        <w:t>Описание:</w:t>
      </w:r>
      <w:r w:rsidRPr="0010028C">
        <w:rPr>
          <w:color w:val="000000" w:themeColor="text1"/>
        </w:rPr>
        <w:t xml:space="preserve"> подготовка 3D-модели к фотореалистичной визуализации. Рендер.</w:t>
      </w:r>
    </w:p>
    <w:p w14:paraId="51F87324" w14:textId="77777777" w:rsidR="005C437B" w:rsidRPr="0010028C" w:rsidRDefault="005C437B" w:rsidP="0010028C">
      <w:pPr>
        <w:spacing w:after="0" w:line="240" w:lineRule="auto"/>
        <w:rPr>
          <w:b/>
          <w:bCs/>
        </w:rPr>
      </w:pPr>
      <w:bookmarkStart w:id="9" w:name="_Hlk72069382"/>
    </w:p>
    <w:p w14:paraId="61668B18" w14:textId="3D23AE1A" w:rsidR="00187BD7" w:rsidRPr="0010028C" w:rsidRDefault="00187BD7" w:rsidP="0010028C">
      <w:pPr>
        <w:pStyle w:val="1"/>
        <w:spacing w:before="0" w:after="0" w:line="240" w:lineRule="auto"/>
        <w:jc w:val="center"/>
        <w:rPr>
          <w:color w:val="000000" w:themeColor="text1"/>
          <w:sz w:val="28"/>
          <w:szCs w:val="28"/>
        </w:rPr>
      </w:pPr>
      <w:r w:rsidRPr="0010028C">
        <w:rPr>
          <w:color w:val="000000" w:themeColor="text1"/>
          <w:sz w:val="28"/>
          <w:szCs w:val="28"/>
        </w:rPr>
        <w:lastRenderedPageBreak/>
        <w:t>Материально-техническое обеспечение программы</w:t>
      </w:r>
    </w:p>
    <w:p w14:paraId="46B36F65" w14:textId="7571D0FC" w:rsidR="00187BD7" w:rsidRPr="0010028C" w:rsidRDefault="00187BD7" w:rsidP="0010028C">
      <w:pPr>
        <w:spacing w:after="0" w:line="240" w:lineRule="auto"/>
        <w:ind w:firstLine="720"/>
        <w:jc w:val="both"/>
        <w:rPr>
          <w:color w:val="000000" w:themeColor="text1"/>
        </w:rPr>
      </w:pPr>
      <w:r w:rsidRPr="0010028C">
        <w:rPr>
          <w:color w:val="000000" w:themeColor="text1"/>
        </w:rPr>
        <w:t>Материально-техническое обеспечение (оборудование, расходные материалы на учебный год) дополнительной общеобразовательной (общеразвивающей) программы «</w:t>
      </w:r>
      <w:r w:rsidR="006A38EC" w:rsidRPr="0010028C">
        <w:rPr>
          <w:color w:val="000000" w:themeColor="text1"/>
        </w:rPr>
        <w:t>Промышленный дизайн</w:t>
      </w:r>
      <w:r w:rsidRPr="0010028C">
        <w:rPr>
          <w:color w:val="000000" w:themeColor="text1"/>
        </w:rPr>
        <w:t>» – согласно инфраструктурному листу</w:t>
      </w:r>
      <w:r w:rsidR="006A38EC" w:rsidRPr="0010028C">
        <w:rPr>
          <w:color w:val="000000" w:themeColor="text1"/>
        </w:rPr>
        <w:t xml:space="preserve"> по направлению «Промышленный дизайн»</w:t>
      </w:r>
      <w:r w:rsidRPr="0010028C">
        <w:rPr>
          <w:color w:val="000000" w:themeColor="text1"/>
        </w:rPr>
        <w:t>, утвержденному федеральным оператором сети детских технопарков «Кванториум».</w:t>
      </w:r>
    </w:p>
    <w:p w14:paraId="6CC54470" w14:textId="77777777" w:rsidR="00187BD7" w:rsidRPr="0010028C" w:rsidRDefault="00187BD7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 </w:t>
      </w:r>
    </w:p>
    <w:p w14:paraId="38C50158" w14:textId="77777777" w:rsidR="00F1657A" w:rsidRPr="0010028C" w:rsidRDefault="00F1657A" w:rsidP="0010028C">
      <w:pPr>
        <w:pStyle w:val="af2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0028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Критерии оценивания</w:t>
      </w:r>
    </w:p>
    <w:p w14:paraId="78D1708C" w14:textId="77777777" w:rsidR="00F1657A" w:rsidRPr="0010028C" w:rsidRDefault="00F1657A" w:rsidP="0010028C">
      <w:pPr>
        <w:pStyle w:val="af2"/>
        <w:spacing w:before="0"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0028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Защита проекта на промежуточной и итоговой аттестации обучающихся осуществляется по критериям оценки проектных работ (Приложение 1).</w:t>
      </w:r>
    </w:p>
    <w:p w14:paraId="4DA4474F" w14:textId="77777777" w:rsidR="009E2A06" w:rsidRPr="0010028C" w:rsidRDefault="009E2A06" w:rsidP="0010028C">
      <w:pPr>
        <w:spacing w:after="0" w:line="240" w:lineRule="auto"/>
        <w:rPr>
          <w:color w:val="000000" w:themeColor="text1"/>
        </w:rPr>
      </w:pPr>
    </w:p>
    <w:p w14:paraId="0A57DE31" w14:textId="77777777" w:rsidR="00F1657A" w:rsidRPr="0010028C" w:rsidRDefault="00F1657A" w:rsidP="0010028C">
      <w:pPr>
        <w:pStyle w:val="af2"/>
        <w:spacing w:before="0" w:after="0" w:line="240" w:lineRule="auto"/>
        <w:ind w:firstLin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2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Методическое обеспечение программы</w:t>
      </w:r>
    </w:p>
    <w:p w14:paraId="67F3B000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Образовательный процесс в мобильном технопарке «Кванториум» организуется в очной и дистанционной формах.</w:t>
      </w:r>
    </w:p>
    <w:p w14:paraId="0AB3E4AB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10028C">
        <w:rPr>
          <w:b/>
          <w:i/>
          <w:color w:val="000000" w:themeColor="text1"/>
        </w:rPr>
        <w:t>Методы обучения и воспитания</w:t>
      </w:r>
    </w:p>
    <w:p w14:paraId="3258207B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Методы обучения: словесный, наглядный практический; объяснительно-иллюстративный, репродуктивный, частично-поисковый, исследовательский проблемный; игровой, дискуссионный, проектный, метод кейсов.</w:t>
      </w:r>
    </w:p>
    <w:p w14:paraId="79E2D689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Методы воспитания: убеждение, поощрение, упражнение, стимулирование, мотивация, пример.</w:t>
      </w:r>
    </w:p>
    <w:p w14:paraId="0E4D4D65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10028C">
        <w:rPr>
          <w:b/>
          <w:i/>
          <w:color w:val="000000" w:themeColor="text1"/>
        </w:rPr>
        <w:t>Формы организации образовательного процесса</w:t>
      </w:r>
    </w:p>
    <w:p w14:paraId="469EC67A" w14:textId="5EC0ECD3" w:rsidR="00F1657A" w:rsidRPr="0010028C" w:rsidRDefault="00F165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Индивидуально-групповая</w:t>
      </w:r>
      <w:r w:rsidR="006A38EC" w:rsidRPr="0010028C">
        <w:rPr>
          <w:color w:val="000000" w:themeColor="text1"/>
        </w:rPr>
        <w:t>:</w:t>
      </w:r>
      <w:r w:rsidRPr="0010028C">
        <w:rPr>
          <w:color w:val="000000" w:themeColor="text1"/>
        </w:rPr>
        <w:t xml:space="preserve"> занятия педагог ведет не с одним учеником, а с целой группой разновозрастных детей, уровень подготовки которых может быть различным. </w:t>
      </w:r>
    </w:p>
    <w:p w14:paraId="5431054B" w14:textId="7EC0969C" w:rsidR="00F1657A" w:rsidRPr="0010028C" w:rsidRDefault="00F165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Групповая</w:t>
      </w:r>
      <w:r w:rsidR="006A38EC" w:rsidRPr="0010028C">
        <w:rPr>
          <w:color w:val="000000" w:themeColor="text1"/>
        </w:rPr>
        <w:t>:</w:t>
      </w:r>
      <w:r w:rsidRPr="0010028C">
        <w:rPr>
          <w:color w:val="000000" w:themeColor="text1"/>
        </w:rPr>
        <w:t xml:space="preserve"> работа в группах может обеспечить глубокое, осмысленное обучение. Преимущество групповой работы состоит в том, что в совместной работе можно справиться с более сложным заданием, развить навыки командной работы.</w:t>
      </w:r>
    </w:p>
    <w:p w14:paraId="77A4F951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10028C">
        <w:rPr>
          <w:b/>
          <w:i/>
          <w:color w:val="000000" w:themeColor="text1"/>
        </w:rPr>
        <w:t>Формы организации учебного занятия:</w:t>
      </w:r>
    </w:p>
    <w:p w14:paraId="0EFD87EC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тренинг;</w:t>
      </w:r>
    </w:p>
    <w:p w14:paraId="2F542700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кейс-</w:t>
      </w:r>
      <w:proofErr w:type="spellStart"/>
      <w:r w:rsidRPr="0010028C">
        <w:rPr>
          <w:color w:val="000000" w:themeColor="text1"/>
        </w:rPr>
        <w:t>стади</w:t>
      </w:r>
      <w:proofErr w:type="spellEnd"/>
      <w:r w:rsidRPr="0010028C">
        <w:rPr>
          <w:color w:val="000000" w:themeColor="text1"/>
        </w:rPr>
        <w:t>;</w:t>
      </w:r>
    </w:p>
    <w:p w14:paraId="4A6902AA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ролевая игра;</w:t>
      </w:r>
    </w:p>
    <w:p w14:paraId="39982187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креативные группы;</w:t>
      </w:r>
    </w:p>
    <w:p w14:paraId="1C4B15DB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работа в парах;</w:t>
      </w:r>
    </w:p>
    <w:p w14:paraId="079235EC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обмен опытом;</w:t>
      </w:r>
    </w:p>
    <w:p w14:paraId="0F2B5D87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мозговой штурм;</w:t>
      </w:r>
    </w:p>
    <w:p w14:paraId="0DAFBFC4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тематические обсуждения;</w:t>
      </w:r>
    </w:p>
    <w:p w14:paraId="2A5C6CC4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презентация;</w:t>
      </w:r>
    </w:p>
    <w:p w14:paraId="36C55546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мастер-класс;</w:t>
      </w:r>
    </w:p>
    <w:p w14:paraId="4B652F80" w14:textId="77777777" w:rsidR="00F1657A" w:rsidRPr="0010028C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эксперимент;</w:t>
      </w:r>
    </w:p>
    <w:p w14:paraId="03DC2FE0" w14:textId="56130A56" w:rsidR="00F1657A" w:rsidRDefault="00F1657A" w:rsidP="0010028C">
      <w:pPr>
        <w:pStyle w:val="af9"/>
        <w:numPr>
          <w:ilvl w:val="0"/>
          <w:numId w:val="11"/>
        </w:numPr>
        <w:tabs>
          <w:tab w:val="left" w:pos="1134"/>
        </w:tabs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конференция.</w:t>
      </w:r>
    </w:p>
    <w:p w14:paraId="33806D2B" w14:textId="77777777" w:rsidR="008F6D10" w:rsidRPr="0010028C" w:rsidRDefault="008F6D10" w:rsidP="008F6D10">
      <w:pPr>
        <w:pStyle w:val="af9"/>
        <w:tabs>
          <w:tab w:val="left" w:pos="1134"/>
        </w:tabs>
        <w:spacing w:after="0" w:line="240" w:lineRule="auto"/>
        <w:ind w:left="1429"/>
        <w:jc w:val="both"/>
        <w:rPr>
          <w:color w:val="000000" w:themeColor="text1"/>
        </w:rPr>
      </w:pPr>
    </w:p>
    <w:p w14:paraId="312546D8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10028C">
        <w:rPr>
          <w:b/>
          <w:i/>
          <w:color w:val="000000" w:themeColor="text1"/>
        </w:rPr>
        <w:lastRenderedPageBreak/>
        <w:t>Педагогические технологии</w:t>
      </w:r>
    </w:p>
    <w:p w14:paraId="7E1B9538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Виды педагогических технологий, используемых в рамках образовательной программы:</w:t>
      </w:r>
    </w:p>
    <w:p w14:paraId="033893DD" w14:textId="77777777" w:rsidR="00F1657A" w:rsidRPr="0010028C" w:rsidRDefault="00F1657A" w:rsidP="0010028C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технология группового обучения;</w:t>
      </w:r>
    </w:p>
    <w:p w14:paraId="2C8D24FB" w14:textId="77777777" w:rsidR="00F1657A" w:rsidRPr="0010028C" w:rsidRDefault="00F1657A" w:rsidP="0010028C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технология коллективного </w:t>
      </w:r>
      <w:proofErr w:type="spellStart"/>
      <w:r w:rsidRPr="0010028C">
        <w:rPr>
          <w:color w:val="000000" w:themeColor="text1"/>
        </w:rPr>
        <w:t>взаимообучения</w:t>
      </w:r>
      <w:proofErr w:type="spellEnd"/>
      <w:r w:rsidRPr="0010028C">
        <w:rPr>
          <w:color w:val="000000" w:themeColor="text1"/>
        </w:rPr>
        <w:t>;</w:t>
      </w:r>
    </w:p>
    <w:p w14:paraId="3DD084A8" w14:textId="77777777" w:rsidR="00F1657A" w:rsidRPr="0010028C" w:rsidRDefault="00F1657A" w:rsidP="0010028C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технология развивающего обучения;</w:t>
      </w:r>
    </w:p>
    <w:p w14:paraId="037DF8DA" w14:textId="77777777" w:rsidR="00F1657A" w:rsidRPr="0010028C" w:rsidRDefault="00F1657A" w:rsidP="0010028C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технология исследовательской деятельности;</w:t>
      </w:r>
    </w:p>
    <w:p w14:paraId="12C0722E" w14:textId="77777777" w:rsidR="00F1657A" w:rsidRPr="0010028C" w:rsidRDefault="00F1657A" w:rsidP="0010028C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технология проектной деятельности;</w:t>
      </w:r>
    </w:p>
    <w:p w14:paraId="7BE8FDEA" w14:textId="77777777" w:rsidR="00F1657A" w:rsidRPr="0010028C" w:rsidRDefault="00F1657A" w:rsidP="0010028C">
      <w:pPr>
        <w:pStyle w:val="af9"/>
        <w:numPr>
          <w:ilvl w:val="1"/>
          <w:numId w:val="12"/>
        </w:numPr>
        <w:spacing w:after="0" w:line="240" w:lineRule="auto"/>
        <w:jc w:val="both"/>
        <w:rPr>
          <w:color w:val="000000" w:themeColor="text1"/>
        </w:rPr>
      </w:pPr>
      <w:r w:rsidRPr="0010028C">
        <w:rPr>
          <w:color w:val="000000" w:themeColor="text1"/>
        </w:rPr>
        <w:t>технология игровой деятельности.</w:t>
      </w:r>
    </w:p>
    <w:p w14:paraId="3461E47B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10028C">
        <w:rPr>
          <w:b/>
          <w:i/>
          <w:color w:val="000000" w:themeColor="text1"/>
        </w:rPr>
        <w:t>Алгоритм учебного занятия</w:t>
      </w:r>
    </w:p>
    <w:p w14:paraId="2A8720DF" w14:textId="77777777" w:rsidR="00F1657A" w:rsidRPr="0010028C" w:rsidRDefault="00F1657A" w:rsidP="0010028C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10028C">
        <w:rPr>
          <w:color w:val="000000" w:themeColor="text1"/>
        </w:rPr>
        <w:t>Организационный момент;</w:t>
      </w:r>
    </w:p>
    <w:p w14:paraId="1D04CADA" w14:textId="77777777" w:rsidR="00F1657A" w:rsidRPr="0010028C" w:rsidRDefault="00F1657A" w:rsidP="0010028C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10028C">
        <w:rPr>
          <w:color w:val="000000" w:themeColor="text1"/>
        </w:rPr>
        <w:t>Объяснение задания: введение в проблему и обсуждение, изучение проблемы, определение тематики;</w:t>
      </w:r>
    </w:p>
    <w:p w14:paraId="5BE6DDBE" w14:textId="77777777" w:rsidR="00F1657A" w:rsidRPr="0010028C" w:rsidRDefault="00F1657A" w:rsidP="0010028C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10028C">
        <w:rPr>
          <w:color w:val="000000" w:themeColor="text1"/>
        </w:rPr>
        <w:t>Практическая часть занятия;</w:t>
      </w:r>
    </w:p>
    <w:p w14:paraId="42D5A5FA" w14:textId="77777777" w:rsidR="00F1657A" w:rsidRPr="0010028C" w:rsidRDefault="00F1657A" w:rsidP="0010028C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10028C">
        <w:rPr>
          <w:color w:val="000000" w:themeColor="text1"/>
        </w:rPr>
        <w:t>Подведение итогов;</w:t>
      </w:r>
    </w:p>
    <w:p w14:paraId="194D4D80" w14:textId="77777777" w:rsidR="00F1657A" w:rsidRPr="0010028C" w:rsidRDefault="00F1657A" w:rsidP="0010028C">
      <w:pPr>
        <w:pStyle w:val="10"/>
        <w:numPr>
          <w:ilvl w:val="0"/>
          <w:numId w:val="10"/>
        </w:numPr>
        <w:tabs>
          <w:tab w:val="clear" w:pos="900"/>
          <w:tab w:val="num" w:pos="1134"/>
        </w:tabs>
        <w:spacing w:line="240" w:lineRule="auto"/>
        <w:ind w:left="0" w:firstLine="709"/>
        <w:rPr>
          <w:color w:val="000000" w:themeColor="text1"/>
        </w:rPr>
      </w:pPr>
      <w:r w:rsidRPr="0010028C">
        <w:rPr>
          <w:color w:val="000000" w:themeColor="text1"/>
        </w:rPr>
        <w:t>Рефлексия.</w:t>
      </w:r>
    </w:p>
    <w:p w14:paraId="45A2EDA2" w14:textId="77777777" w:rsidR="00F1657A" w:rsidRPr="0010028C" w:rsidRDefault="00F1657A" w:rsidP="0010028C">
      <w:pPr>
        <w:spacing w:after="0" w:line="240" w:lineRule="auto"/>
        <w:ind w:firstLine="709"/>
        <w:jc w:val="both"/>
        <w:rPr>
          <w:b/>
          <w:i/>
          <w:color w:val="000000" w:themeColor="text1"/>
        </w:rPr>
      </w:pPr>
      <w:r w:rsidRPr="0010028C">
        <w:rPr>
          <w:b/>
          <w:i/>
          <w:color w:val="000000" w:themeColor="text1"/>
        </w:rPr>
        <w:t>Дидактические материалы</w:t>
      </w:r>
    </w:p>
    <w:p w14:paraId="16833A4B" w14:textId="4CCEA28B" w:rsidR="00F1657A" w:rsidRPr="0010028C" w:rsidRDefault="00F1657A" w:rsidP="0010028C">
      <w:pPr>
        <w:spacing w:after="0" w:line="240" w:lineRule="auto"/>
        <w:ind w:firstLine="709"/>
        <w:jc w:val="both"/>
        <w:rPr>
          <w:color w:val="000000" w:themeColor="text1"/>
        </w:rPr>
      </w:pPr>
      <w:r w:rsidRPr="0010028C">
        <w:rPr>
          <w:color w:val="000000" w:themeColor="text1"/>
        </w:rPr>
        <w:t>Видео- и аудиоматериалы, иллюстрации, таблицы, задания с проблемными вопросами, задания на развитие воображения и творчества, экспериментальные задания, памятки.</w:t>
      </w:r>
    </w:p>
    <w:p w14:paraId="44F38A8C" w14:textId="77777777" w:rsidR="0080615A" w:rsidRPr="0010028C" w:rsidRDefault="0080615A" w:rsidP="0010028C">
      <w:pPr>
        <w:spacing w:after="0" w:line="240" w:lineRule="auto"/>
        <w:jc w:val="center"/>
        <w:rPr>
          <w:b/>
          <w:bCs/>
          <w:color w:val="000000"/>
        </w:rPr>
      </w:pPr>
    </w:p>
    <w:bookmarkEnd w:id="9"/>
    <w:p w14:paraId="56B6D4F9" w14:textId="77777777" w:rsidR="00F1657A" w:rsidRPr="0010028C" w:rsidRDefault="00F1657A" w:rsidP="0010028C">
      <w:pPr>
        <w:spacing w:after="0" w:line="240" w:lineRule="auto"/>
        <w:jc w:val="center"/>
        <w:rPr>
          <w:b/>
          <w:color w:val="000000" w:themeColor="text1"/>
        </w:rPr>
      </w:pPr>
      <w:r w:rsidRPr="0010028C">
        <w:rPr>
          <w:b/>
          <w:color w:val="000000" w:themeColor="text1"/>
          <w:lang w:eastAsia="en-US"/>
        </w:rPr>
        <w:t>Источники информации</w:t>
      </w:r>
    </w:p>
    <w:p w14:paraId="6EB26250" w14:textId="77777777" w:rsidR="00F1657A" w:rsidRPr="0010028C" w:rsidRDefault="00F1657A" w:rsidP="0010028C">
      <w:pPr>
        <w:spacing w:after="0" w:line="240" w:lineRule="auto"/>
        <w:rPr>
          <w:color w:val="000000" w:themeColor="text1"/>
        </w:rPr>
      </w:pPr>
      <w:r w:rsidRPr="0010028C">
        <w:rPr>
          <w:color w:val="000000" w:themeColor="text1"/>
        </w:rPr>
        <w:t>Литература, периодические издания и методические материалы</w:t>
      </w:r>
    </w:p>
    <w:p w14:paraId="3F1525AE" w14:textId="77777777" w:rsidR="00F1657A" w:rsidRPr="0010028C" w:rsidRDefault="00F1657A" w:rsidP="0010028C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proofErr w:type="spellStart"/>
      <w:r w:rsidRPr="0010028C">
        <w:rPr>
          <w:color w:val="000000" w:themeColor="text1"/>
        </w:rPr>
        <w:t>Шонесси</w:t>
      </w:r>
      <w:proofErr w:type="spellEnd"/>
      <w:r w:rsidRPr="0010028C">
        <w:rPr>
          <w:color w:val="000000" w:themeColor="text1"/>
        </w:rPr>
        <w:t xml:space="preserve">, </w:t>
      </w:r>
      <w:hyperlink r:id="rId10">
        <w:r w:rsidRPr="0010028C">
          <w:rPr>
            <w:color w:val="000000" w:themeColor="text1"/>
          </w:rPr>
          <w:t xml:space="preserve">Адриан. </w:t>
        </w:r>
      </w:hyperlink>
      <w:r w:rsidRPr="0010028C">
        <w:rPr>
          <w:color w:val="000000" w:themeColor="text1"/>
        </w:rPr>
        <w:t xml:space="preserve"> Как стать дизайнером, не продав душу дьяволу / Адриан </w:t>
      </w:r>
      <w:proofErr w:type="spellStart"/>
      <w:r w:rsidRPr="0010028C">
        <w:rPr>
          <w:color w:val="000000" w:themeColor="text1"/>
        </w:rPr>
        <w:t>Шонесси</w:t>
      </w:r>
      <w:proofErr w:type="spellEnd"/>
      <w:r w:rsidRPr="0010028C">
        <w:rPr>
          <w:color w:val="000000" w:themeColor="text1"/>
        </w:rPr>
        <w:t>. –   СПб</w:t>
      </w:r>
      <w:proofErr w:type="gramStart"/>
      <w:r w:rsidRPr="0010028C">
        <w:rPr>
          <w:color w:val="000000" w:themeColor="text1"/>
        </w:rPr>
        <w:t>. :</w:t>
      </w:r>
      <w:proofErr w:type="gramEnd"/>
      <w:r w:rsidRPr="0010028C">
        <w:rPr>
          <w:color w:val="000000" w:themeColor="text1"/>
        </w:rPr>
        <w:t xml:space="preserve"> Питер, 2010. – 300 с.</w:t>
      </w:r>
    </w:p>
    <w:p w14:paraId="29535A28" w14:textId="77777777" w:rsidR="00F1657A" w:rsidRPr="0010028C" w:rsidRDefault="00F1657A" w:rsidP="0010028C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proofErr w:type="spellStart"/>
      <w:r w:rsidRPr="0010028C">
        <w:rPr>
          <w:color w:val="000000" w:themeColor="text1"/>
        </w:rPr>
        <w:t>Лидтка</w:t>
      </w:r>
      <w:proofErr w:type="spellEnd"/>
      <w:r w:rsidRPr="0010028C">
        <w:rPr>
          <w:color w:val="000000" w:themeColor="text1"/>
        </w:rPr>
        <w:t xml:space="preserve">, Ж. </w:t>
      </w:r>
      <w:proofErr w:type="gramStart"/>
      <w:r w:rsidRPr="0010028C">
        <w:rPr>
          <w:color w:val="000000" w:themeColor="text1"/>
        </w:rPr>
        <w:t>Думай</w:t>
      </w:r>
      <w:proofErr w:type="gramEnd"/>
      <w:r w:rsidRPr="0010028C">
        <w:rPr>
          <w:color w:val="000000" w:themeColor="text1"/>
        </w:rPr>
        <w:t xml:space="preserve"> как дизайнер. Дизайн-мышление для менеджеров / </w:t>
      </w:r>
      <w:hyperlink r:id="rId11">
        <w:r w:rsidRPr="0010028C">
          <w:rPr>
            <w:color w:val="000000" w:themeColor="text1"/>
          </w:rPr>
          <w:t xml:space="preserve">Жанна </w:t>
        </w:r>
        <w:proofErr w:type="spellStart"/>
        <w:r w:rsidRPr="0010028C">
          <w:rPr>
            <w:color w:val="000000" w:themeColor="text1"/>
          </w:rPr>
          <w:t>Лидтка</w:t>
        </w:r>
        <w:proofErr w:type="spellEnd"/>
      </w:hyperlink>
      <w:r w:rsidRPr="0010028C">
        <w:rPr>
          <w:color w:val="000000" w:themeColor="text1"/>
        </w:rPr>
        <w:t>,</w:t>
      </w:r>
      <w:hyperlink r:id="rId12">
        <w:r w:rsidRPr="0010028C">
          <w:rPr>
            <w:color w:val="000000" w:themeColor="text1"/>
          </w:rPr>
          <w:t xml:space="preserve"> </w:t>
        </w:r>
      </w:hyperlink>
      <w:hyperlink r:id="rId13">
        <w:r w:rsidRPr="0010028C">
          <w:rPr>
            <w:color w:val="000000" w:themeColor="text1"/>
          </w:rPr>
          <w:t>Тим Огилви</w:t>
        </w:r>
      </w:hyperlink>
      <w:r w:rsidRPr="0010028C">
        <w:rPr>
          <w:color w:val="000000" w:themeColor="text1"/>
        </w:rPr>
        <w:t xml:space="preserve">. – </w:t>
      </w:r>
      <w:proofErr w:type="gramStart"/>
      <w:r w:rsidRPr="0010028C">
        <w:rPr>
          <w:color w:val="000000" w:themeColor="text1"/>
        </w:rPr>
        <w:t>М. :</w:t>
      </w:r>
      <w:proofErr w:type="gramEnd"/>
      <w:r w:rsidRPr="0010028C">
        <w:rPr>
          <w:color w:val="000000" w:themeColor="text1"/>
        </w:rPr>
        <w:t xml:space="preserve"> Манн, Иванов и Фербер, 2011. – 280 с.</w:t>
      </w:r>
    </w:p>
    <w:p w14:paraId="7DB6711E" w14:textId="77777777" w:rsidR="00F1657A" w:rsidRPr="0010028C" w:rsidRDefault="00F1657A" w:rsidP="0010028C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proofErr w:type="spellStart"/>
      <w:r w:rsidRPr="0010028C">
        <w:rPr>
          <w:color w:val="000000" w:themeColor="text1"/>
        </w:rPr>
        <w:t>Джанда</w:t>
      </w:r>
      <w:proofErr w:type="spellEnd"/>
      <w:r w:rsidRPr="0010028C">
        <w:rPr>
          <w:color w:val="000000" w:themeColor="text1"/>
        </w:rPr>
        <w:t xml:space="preserve">, </w:t>
      </w:r>
      <w:hyperlink r:id="rId14">
        <w:r w:rsidRPr="0010028C">
          <w:rPr>
            <w:color w:val="000000" w:themeColor="text1"/>
          </w:rPr>
          <w:t xml:space="preserve">Майкл. </w:t>
        </w:r>
      </w:hyperlink>
      <w:r w:rsidRPr="0010028C">
        <w:rPr>
          <w:color w:val="000000" w:themeColor="text1"/>
        </w:rPr>
        <w:t>Сожги свое портфолио! То, чему не учат в дизайнерских школах. – СПб</w:t>
      </w:r>
      <w:proofErr w:type="gramStart"/>
      <w:r w:rsidRPr="0010028C">
        <w:rPr>
          <w:color w:val="000000" w:themeColor="text1"/>
        </w:rPr>
        <w:t>. :</w:t>
      </w:r>
      <w:proofErr w:type="gramEnd"/>
      <w:r w:rsidRPr="0010028C">
        <w:rPr>
          <w:color w:val="000000" w:themeColor="text1"/>
        </w:rPr>
        <w:t xml:space="preserve"> Питер, 2013. – 350 с.</w:t>
      </w:r>
    </w:p>
    <w:p w14:paraId="5B1E7BC4" w14:textId="77777777" w:rsidR="00F1657A" w:rsidRPr="0010028C" w:rsidRDefault="00000000" w:rsidP="0010028C">
      <w:pPr>
        <w:pStyle w:val="af9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</w:rPr>
      </w:pPr>
      <w:hyperlink r:id="rId15">
        <w:r w:rsidR="00F1657A" w:rsidRPr="0010028C">
          <w:rPr>
            <w:color w:val="000000" w:themeColor="text1"/>
          </w:rPr>
          <w:t>Кливер</w:t>
        </w:r>
      </w:hyperlink>
      <w:r w:rsidR="00F1657A" w:rsidRPr="0010028C">
        <w:rPr>
          <w:color w:val="000000" w:themeColor="text1"/>
        </w:rPr>
        <w:t xml:space="preserve">, Фил. Чему вас не научат в дизайн-школе / Ф. Кливер. – </w:t>
      </w:r>
      <w:proofErr w:type="gramStart"/>
      <w:r w:rsidR="00F1657A" w:rsidRPr="0010028C">
        <w:rPr>
          <w:color w:val="000000" w:themeColor="text1"/>
        </w:rPr>
        <w:t>М. :</w:t>
      </w:r>
      <w:proofErr w:type="gramEnd"/>
      <w:r w:rsidR="00F1657A" w:rsidRPr="0010028C">
        <w:rPr>
          <w:color w:val="000000" w:themeColor="text1"/>
        </w:rPr>
        <w:t xml:space="preserve"> РИПОЛ Классик, 2014. – 225 с.</w:t>
      </w:r>
    </w:p>
    <w:p w14:paraId="7F625435" w14:textId="77777777" w:rsidR="00285DE6" w:rsidRPr="0010028C" w:rsidRDefault="00285DE6" w:rsidP="0010028C">
      <w:pPr>
        <w:pStyle w:val="afa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F89C45" w14:textId="79D56E5C" w:rsidR="00285DE6" w:rsidRPr="0010028C" w:rsidRDefault="00285DE6" w:rsidP="0010028C">
      <w:pPr>
        <w:spacing w:after="0" w:line="240" w:lineRule="auto"/>
        <w:rPr>
          <w:color w:val="000000" w:themeColor="text1"/>
        </w:rPr>
      </w:pPr>
      <w:r w:rsidRPr="0010028C">
        <w:rPr>
          <w:color w:val="000000" w:themeColor="text1"/>
        </w:rPr>
        <w:t>Дистанционные и очные курсы для профессионального развития, MOOC, видео, вебинары, онлайн-мастерские и т. д.</w:t>
      </w:r>
    </w:p>
    <w:p w14:paraId="038FE8F9" w14:textId="77777777" w:rsidR="00285DE6" w:rsidRPr="0010028C" w:rsidRDefault="00285DE6" w:rsidP="0010028C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17"/>
        <w:contextualSpacing w:val="0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The Design </w:t>
      </w:r>
      <w:proofErr w:type="spellStart"/>
      <w:r w:rsidRPr="0010028C">
        <w:rPr>
          <w:color w:val="000000" w:themeColor="text1"/>
        </w:rPr>
        <w:t>Sketchbook</w:t>
      </w:r>
      <w:proofErr w:type="spellEnd"/>
      <w:r w:rsidRPr="0010028C">
        <w:rPr>
          <w:color w:val="000000" w:themeColor="text1"/>
        </w:rPr>
        <w:t xml:space="preserve">. Уроки обучения </w:t>
      </w:r>
      <w:proofErr w:type="spellStart"/>
      <w:r w:rsidRPr="0010028C">
        <w:rPr>
          <w:color w:val="000000" w:themeColor="text1"/>
        </w:rPr>
        <w:t>скетчингу</w:t>
      </w:r>
      <w:proofErr w:type="spellEnd"/>
      <w:r w:rsidRPr="0010028C">
        <w:rPr>
          <w:color w:val="000000" w:themeColor="text1"/>
        </w:rPr>
        <w:t xml:space="preserve">: https:// </w:t>
      </w:r>
      <w:hyperlink r:id="rId16">
        <w:r w:rsidRPr="0010028C">
          <w:rPr>
            <w:color w:val="000000" w:themeColor="text1"/>
          </w:rPr>
          <w:t>www.youtube.com/channel/UCOzx6PA0tgemJl1Ypd_1FTA</w:t>
        </w:r>
      </w:hyperlink>
      <w:r w:rsidRPr="0010028C">
        <w:rPr>
          <w:color w:val="000000" w:themeColor="text1"/>
        </w:rPr>
        <w:t xml:space="preserve"> — видеоуроки.</w:t>
      </w:r>
    </w:p>
    <w:p w14:paraId="42E94D22" w14:textId="77777777" w:rsidR="00285DE6" w:rsidRPr="0010028C" w:rsidRDefault="00285DE6" w:rsidP="0010028C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ID </w:t>
      </w:r>
      <w:proofErr w:type="spellStart"/>
      <w:r w:rsidRPr="0010028C">
        <w:rPr>
          <w:color w:val="000000" w:themeColor="text1"/>
        </w:rPr>
        <w:t>Sketching</w:t>
      </w:r>
      <w:proofErr w:type="spellEnd"/>
      <w:r w:rsidRPr="0010028C">
        <w:rPr>
          <w:color w:val="000000" w:themeColor="text1"/>
        </w:rPr>
        <w:t xml:space="preserve">. Уроки обучения </w:t>
      </w:r>
      <w:proofErr w:type="spellStart"/>
      <w:r w:rsidRPr="0010028C">
        <w:rPr>
          <w:color w:val="000000" w:themeColor="text1"/>
        </w:rPr>
        <w:t>скетчингу</w:t>
      </w:r>
      <w:proofErr w:type="spellEnd"/>
      <w:r w:rsidRPr="0010028C">
        <w:rPr>
          <w:color w:val="000000" w:themeColor="text1"/>
        </w:rPr>
        <w:t xml:space="preserve">: https://vimeo.com/ </w:t>
      </w:r>
      <w:proofErr w:type="spellStart"/>
      <w:r w:rsidRPr="0010028C">
        <w:rPr>
          <w:color w:val="000000" w:themeColor="text1"/>
        </w:rPr>
        <w:t>idsketching</w:t>
      </w:r>
      <w:proofErr w:type="spellEnd"/>
      <w:r w:rsidRPr="0010028C">
        <w:rPr>
          <w:color w:val="000000" w:themeColor="text1"/>
        </w:rPr>
        <w:t xml:space="preserve"> — видеоуроки.</w:t>
      </w:r>
    </w:p>
    <w:p w14:paraId="0B40DF6E" w14:textId="39D2B6A2" w:rsidR="00285DE6" w:rsidRPr="0010028C" w:rsidRDefault="00285DE6" w:rsidP="0010028C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Дизайн-мышление. Гайд по процессу: </w:t>
      </w:r>
      <w:hyperlink r:id="rId17">
        <w:r w:rsidRPr="0010028C">
          <w:rPr>
            <w:color w:val="000000" w:themeColor="text1"/>
          </w:rPr>
          <w:t xml:space="preserve">http://lab-w.com/ </w:t>
        </w:r>
      </w:hyperlink>
      <w:proofErr w:type="spellStart"/>
      <w:r w:rsidRPr="0010028C">
        <w:rPr>
          <w:color w:val="000000" w:themeColor="text1"/>
        </w:rPr>
        <w:t>index#methods</w:t>
      </w:r>
      <w:proofErr w:type="spellEnd"/>
      <w:r w:rsidRPr="0010028C">
        <w:rPr>
          <w:color w:val="000000" w:themeColor="text1"/>
        </w:rPr>
        <w:t xml:space="preserve"> — обучающий материал.</w:t>
      </w:r>
    </w:p>
    <w:p w14:paraId="52C83CC7" w14:textId="4FDB051D" w:rsidR="00285DE6" w:rsidRPr="0010028C" w:rsidRDefault="00285DE6" w:rsidP="0010028C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</w:rPr>
      </w:pPr>
      <w:r w:rsidRPr="0010028C">
        <w:rPr>
          <w:color w:val="000000" w:themeColor="text1"/>
        </w:rPr>
        <w:t xml:space="preserve">Процесс дизайн-мышления по </w:t>
      </w:r>
      <w:proofErr w:type="spellStart"/>
      <w:proofErr w:type="gramStart"/>
      <w:r w:rsidRPr="0010028C">
        <w:rPr>
          <w:color w:val="000000" w:themeColor="text1"/>
        </w:rPr>
        <w:t>метолике</w:t>
      </w:r>
      <w:proofErr w:type="spellEnd"/>
      <w:r w:rsidRPr="0010028C">
        <w:rPr>
          <w:color w:val="000000" w:themeColor="text1"/>
        </w:rPr>
        <w:t xml:space="preserve">  </w:t>
      </w:r>
      <w:proofErr w:type="spellStart"/>
      <w:r w:rsidRPr="0010028C">
        <w:rPr>
          <w:color w:val="000000" w:themeColor="text1"/>
        </w:rPr>
        <w:t>Стенфордской</w:t>
      </w:r>
      <w:proofErr w:type="spellEnd"/>
      <w:proofErr w:type="gramEnd"/>
      <w:r w:rsidRPr="0010028C">
        <w:rPr>
          <w:color w:val="000000" w:themeColor="text1"/>
        </w:rPr>
        <w:t xml:space="preserve"> школы </w:t>
      </w:r>
      <w:proofErr w:type="spellStart"/>
      <w:r w:rsidRPr="0010028C">
        <w:rPr>
          <w:color w:val="000000" w:themeColor="text1"/>
        </w:rPr>
        <w:t>d.school</w:t>
      </w:r>
      <w:proofErr w:type="spellEnd"/>
      <w:r w:rsidRPr="0010028C">
        <w:rPr>
          <w:color w:val="000000" w:themeColor="text1"/>
        </w:rPr>
        <w:t>: ht</w:t>
      </w:r>
      <w:hyperlink r:id="rId18">
        <w:r w:rsidRPr="0010028C">
          <w:rPr>
            <w:color w:val="000000" w:themeColor="text1"/>
          </w:rPr>
          <w:t>tps://www.slideshare.net/irk</w:t>
        </w:r>
      </w:hyperlink>
      <w:r w:rsidRPr="0010028C">
        <w:rPr>
          <w:color w:val="000000" w:themeColor="text1"/>
        </w:rPr>
        <w:t xml:space="preserve">e/de- </w:t>
      </w:r>
      <w:proofErr w:type="spellStart"/>
      <w:r w:rsidRPr="0010028C">
        <w:rPr>
          <w:color w:val="000000" w:themeColor="text1"/>
        </w:rPr>
        <w:t>sign-thinkingprocess</w:t>
      </w:r>
      <w:proofErr w:type="spellEnd"/>
      <w:r w:rsidRPr="0010028C">
        <w:rPr>
          <w:color w:val="000000" w:themeColor="text1"/>
        </w:rPr>
        <w:t xml:space="preserve"> — обучающий материал.</w:t>
      </w:r>
    </w:p>
    <w:p w14:paraId="66D07283" w14:textId="1CCD7E4D" w:rsidR="00285DE6" w:rsidRPr="0010028C" w:rsidRDefault="00285DE6" w:rsidP="0010028C">
      <w:pPr>
        <w:pStyle w:val="af9"/>
        <w:widowControl w:val="0"/>
        <w:numPr>
          <w:ilvl w:val="0"/>
          <w:numId w:val="2"/>
        </w:numPr>
        <w:tabs>
          <w:tab w:val="left" w:pos="431"/>
        </w:tabs>
        <w:autoSpaceDE w:val="0"/>
        <w:autoSpaceDN w:val="0"/>
        <w:spacing w:after="0" w:line="240" w:lineRule="auto"/>
        <w:ind w:right="128"/>
        <w:contextualSpacing w:val="0"/>
        <w:jc w:val="both"/>
        <w:rPr>
          <w:color w:val="000000" w:themeColor="text1"/>
          <w:lang w:val="en-US"/>
        </w:rPr>
      </w:pPr>
      <w:r w:rsidRPr="0010028C">
        <w:rPr>
          <w:color w:val="000000" w:themeColor="text1"/>
          <w:lang w:val="en-US"/>
        </w:rPr>
        <w:t>Autodesk Fusion 360: ht</w:t>
      </w:r>
      <w:hyperlink r:id="rId19">
        <w:r w:rsidRPr="0010028C">
          <w:rPr>
            <w:color w:val="000000" w:themeColor="text1"/>
            <w:lang w:val="en-US"/>
          </w:rPr>
          <w:t>tps://www</w:t>
        </w:r>
      </w:hyperlink>
      <w:r w:rsidRPr="0010028C">
        <w:rPr>
          <w:color w:val="000000" w:themeColor="text1"/>
          <w:lang w:val="en-US"/>
        </w:rPr>
        <w:t>.y</w:t>
      </w:r>
      <w:hyperlink r:id="rId20">
        <w:r w:rsidRPr="0010028C">
          <w:rPr>
            <w:color w:val="000000" w:themeColor="text1"/>
            <w:lang w:val="en-US"/>
          </w:rPr>
          <w:t>outube.com/play</w:t>
        </w:r>
      </w:hyperlink>
      <w:r w:rsidRPr="0010028C">
        <w:rPr>
          <w:color w:val="000000" w:themeColor="text1"/>
          <w:lang w:val="en-US"/>
        </w:rPr>
        <w:t xml:space="preserve">- </w:t>
      </w:r>
      <w:proofErr w:type="spellStart"/>
      <w:r w:rsidRPr="0010028C">
        <w:rPr>
          <w:color w:val="000000" w:themeColor="text1"/>
          <w:lang w:val="en-US"/>
        </w:rPr>
        <w:t>list?list</w:t>
      </w:r>
      <w:proofErr w:type="spellEnd"/>
      <w:r w:rsidRPr="0010028C">
        <w:rPr>
          <w:color w:val="000000" w:themeColor="text1"/>
          <w:lang w:val="en-US"/>
        </w:rPr>
        <w:t xml:space="preserve">=PL </w:t>
      </w:r>
      <w:r w:rsidRPr="0010028C">
        <w:rPr>
          <w:color w:val="000000" w:themeColor="text1"/>
          <w:lang w:val="en-US"/>
        </w:rPr>
        <w:lastRenderedPageBreak/>
        <w:t xml:space="preserve">OlJWNYnKW9vkrKQo8s1xcPRQn-W-QKsZ — </w:t>
      </w:r>
      <w:r w:rsidRPr="0010028C">
        <w:rPr>
          <w:color w:val="000000" w:themeColor="text1"/>
        </w:rPr>
        <w:t>видеоуроки</w:t>
      </w:r>
      <w:r w:rsidRPr="0010028C">
        <w:rPr>
          <w:color w:val="000000" w:themeColor="text1"/>
          <w:lang w:val="en-US"/>
        </w:rPr>
        <w:t>.</w:t>
      </w:r>
    </w:p>
    <w:p w14:paraId="632F1BA4" w14:textId="77777777" w:rsidR="00F1657A" w:rsidRPr="0010028C" w:rsidRDefault="00F1657A" w:rsidP="0010028C">
      <w:pPr>
        <w:spacing w:after="0" w:line="240" w:lineRule="auto"/>
        <w:rPr>
          <w:color w:val="000000" w:themeColor="text1"/>
          <w:lang w:val="en-US"/>
        </w:rPr>
      </w:pPr>
    </w:p>
    <w:p w14:paraId="74F0F3C4" w14:textId="7F14FCB1" w:rsidR="00285DE6" w:rsidRPr="0010028C" w:rsidRDefault="00285DE6" w:rsidP="0010028C">
      <w:pPr>
        <w:spacing w:after="0" w:line="240" w:lineRule="auto"/>
        <w:rPr>
          <w:color w:val="000000" w:themeColor="text1"/>
        </w:rPr>
      </w:pPr>
      <w:r w:rsidRPr="0010028C">
        <w:rPr>
          <w:color w:val="000000" w:themeColor="text1"/>
        </w:rPr>
        <w:t xml:space="preserve">Тематические </w:t>
      </w:r>
      <w:proofErr w:type="spellStart"/>
      <w:r w:rsidRPr="0010028C">
        <w:rPr>
          <w:color w:val="000000" w:themeColor="text1"/>
        </w:rPr>
        <w:t>web</w:t>
      </w:r>
      <w:proofErr w:type="spellEnd"/>
      <w:r w:rsidRPr="0010028C">
        <w:rPr>
          <w:color w:val="000000" w:themeColor="text1"/>
        </w:rPr>
        <w:t>-ресурсы: сайты, группы в социальных сетях, видеоканалы, симуляторы, цифровые лаборатории и т. д.</w:t>
      </w:r>
    </w:p>
    <w:p w14:paraId="5AC4A50E" w14:textId="77777777" w:rsidR="00285DE6" w:rsidRPr="0010028C" w:rsidRDefault="00285DE6" w:rsidP="0010028C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</w:rPr>
      </w:pPr>
      <w:proofErr w:type="spellStart"/>
      <w:r w:rsidRPr="0010028C">
        <w:rPr>
          <w:color w:val="000000" w:themeColor="text1"/>
        </w:rPr>
        <w:t>Designet</w:t>
      </w:r>
      <w:proofErr w:type="spellEnd"/>
      <w:r w:rsidRPr="0010028C">
        <w:rPr>
          <w:color w:val="000000" w:themeColor="text1"/>
        </w:rPr>
        <w:t xml:space="preserve">: </w:t>
      </w:r>
      <w:hyperlink r:id="rId21">
        <w:r w:rsidRPr="0010028C">
          <w:rPr>
            <w:color w:val="000000" w:themeColor="text1"/>
          </w:rPr>
          <w:t>http://designet.ru/</w:t>
        </w:r>
      </w:hyperlink>
    </w:p>
    <w:p w14:paraId="44FCF7DB" w14:textId="77777777" w:rsidR="00285DE6" w:rsidRPr="0010028C" w:rsidRDefault="00285DE6" w:rsidP="0010028C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  <w:lang w:val="en-US"/>
        </w:rPr>
      </w:pPr>
      <w:proofErr w:type="spellStart"/>
      <w:r w:rsidRPr="0010028C">
        <w:rPr>
          <w:color w:val="000000" w:themeColor="text1"/>
          <w:lang w:val="en-US"/>
        </w:rPr>
        <w:t>Cardesign</w:t>
      </w:r>
      <w:proofErr w:type="spellEnd"/>
      <w:r w:rsidRPr="0010028C">
        <w:rPr>
          <w:color w:val="000000" w:themeColor="text1"/>
          <w:lang w:val="en-US"/>
        </w:rPr>
        <w:t xml:space="preserve">:  </w:t>
      </w:r>
      <w:hyperlink r:id="rId22">
        <w:r w:rsidRPr="0010028C">
          <w:rPr>
            <w:color w:val="000000" w:themeColor="text1"/>
            <w:lang w:val="en-US"/>
          </w:rPr>
          <w:t>http://www.cardesign.ru/</w:t>
        </w:r>
      </w:hyperlink>
    </w:p>
    <w:p w14:paraId="37BD6A5F" w14:textId="77777777" w:rsidR="00285DE6" w:rsidRPr="0010028C" w:rsidRDefault="00285DE6" w:rsidP="0010028C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  <w:lang w:val="en-US"/>
        </w:rPr>
      </w:pPr>
      <w:proofErr w:type="spellStart"/>
      <w:r w:rsidRPr="0010028C">
        <w:rPr>
          <w:color w:val="000000" w:themeColor="text1"/>
          <w:lang w:val="en-US"/>
        </w:rPr>
        <w:t>Behance</w:t>
      </w:r>
      <w:proofErr w:type="spellEnd"/>
      <w:r w:rsidRPr="0010028C">
        <w:rPr>
          <w:color w:val="000000" w:themeColor="text1"/>
          <w:lang w:val="en-US"/>
        </w:rPr>
        <w:t>:  ht</w:t>
      </w:r>
      <w:hyperlink r:id="rId23">
        <w:r w:rsidRPr="0010028C">
          <w:rPr>
            <w:color w:val="000000" w:themeColor="text1"/>
            <w:lang w:val="en-US"/>
          </w:rPr>
          <w:t>tps://www.behanc</w:t>
        </w:r>
      </w:hyperlink>
      <w:r w:rsidRPr="0010028C">
        <w:rPr>
          <w:color w:val="000000" w:themeColor="text1"/>
          <w:lang w:val="en-US"/>
        </w:rPr>
        <w:t>e.net/</w:t>
      </w:r>
    </w:p>
    <w:p w14:paraId="78A681DE" w14:textId="77777777" w:rsidR="00285DE6" w:rsidRPr="0010028C" w:rsidRDefault="00285DE6" w:rsidP="0010028C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  <w:lang w:val="en-US"/>
        </w:rPr>
      </w:pPr>
      <w:proofErr w:type="spellStart"/>
      <w:r w:rsidRPr="0010028C">
        <w:rPr>
          <w:color w:val="000000" w:themeColor="text1"/>
          <w:lang w:val="en-US"/>
        </w:rPr>
        <w:t>NotCot</w:t>
      </w:r>
      <w:proofErr w:type="spellEnd"/>
      <w:r w:rsidRPr="0010028C">
        <w:rPr>
          <w:color w:val="000000" w:themeColor="text1"/>
          <w:lang w:val="en-US"/>
        </w:rPr>
        <w:t xml:space="preserve">: </w:t>
      </w:r>
      <w:hyperlink r:id="rId24">
        <w:r w:rsidRPr="0010028C">
          <w:rPr>
            <w:color w:val="000000" w:themeColor="text1"/>
            <w:lang w:val="en-US"/>
          </w:rPr>
          <w:t>http://www.notcot.org/</w:t>
        </w:r>
      </w:hyperlink>
    </w:p>
    <w:p w14:paraId="26D12D2B" w14:textId="77777777" w:rsidR="00285DE6" w:rsidRPr="0010028C" w:rsidRDefault="00285DE6" w:rsidP="0010028C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</w:rPr>
      </w:pPr>
      <w:proofErr w:type="spellStart"/>
      <w:r w:rsidRPr="0010028C">
        <w:rPr>
          <w:color w:val="000000" w:themeColor="text1"/>
        </w:rPr>
        <w:t>Mocoloco</w:t>
      </w:r>
      <w:proofErr w:type="spellEnd"/>
      <w:r w:rsidRPr="0010028C">
        <w:rPr>
          <w:color w:val="000000" w:themeColor="text1"/>
        </w:rPr>
        <w:t xml:space="preserve">: </w:t>
      </w:r>
      <w:hyperlink r:id="rId25">
        <w:r w:rsidRPr="0010028C">
          <w:rPr>
            <w:color w:val="000000" w:themeColor="text1"/>
          </w:rPr>
          <w:t>http://mocoloco.com/</w:t>
        </w:r>
      </w:hyperlink>
    </w:p>
    <w:p w14:paraId="27FB3C05" w14:textId="2AB7E673" w:rsidR="00285DE6" w:rsidRPr="0010028C" w:rsidRDefault="00285DE6" w:rsidP="0010028C">
      <w:pPr>
        <w:pStyle w:val="af9"/>
        <w:widowControl w:val="0"/>
        <w:numPr>
          <w:ilvl w:val="0"/>
          <w:numId w:val="1"/>
        </w:numPr>
        <w:tabs>
          <w:tab w:val="left" w:pos="431"/>
        </w:tabs>
        <w:autoSpaceDE w:val="0"/>
        <w:autoSpaceDN w:val="0"/>
        <w:spacing w:after="0" w:line="240" w:lineRule="auto"/>
        <w:ind w:hanging="321"/>
        <w:contextualSpacing w:val="0"/>
        <w:rPr>
          <w:color w:val="000000" w:themeColor="text1"/>
          <w:lang w:val="en-US"/>
        </w:rPr>
      </w:pPr>
      <w:r w:rsidRPr="0010028C">
        <w:rPr>
          <w:color w:val="000000" w:themeColor="text1"/>
          <w:lang w:val="en-US"/>
        </w:rPr>
        <w:t>Pinterest: https://ru.pinterest.com/</w:t>
      </w:r>
    </w:p>
    <w:p w14:paraId="173B301C" w14:textId="7A971404" w:rsidR="00F1657A" w:rsidRPr="0010028C" w:rsidRDefault="00F1657A" w:rsidP="0010028C">
      <w:pPr>
        <w:spacing w:after="0" w:line="240" w:lineRule="auto"/>
        <w:ind w:left="100"/>
        <w:jc w:val="right"/>
        <w:rPr>
          <w:rFonts w:eastAsia="Calibri"/>
          <w:color w:val="000000" w:themeColor="text1"/>
          <w:lang w:val="en-US" w:bidi="ru-RU"/>
        </w:rPr>
      </w:pPr>
      <w:r w:rsidRPr="0010028C">
        <w:rPr>
          <w:color w:val="000000" w:themeColor="text1"/>
          <w:lang w:val="en-US"/>
        </w:rPr>
        <w:br w:type="page"/>
      </w:r>
      <w:bookmarkStart w:id="10" w:name="_Hlk72069437"/>
    </w:p>
    <w:bookmarkEnd w:id="10"/>
    <w:p w14:paraId="76C4CDE0" w14:textId="77777777" w:rsidR="009C732F" w:rsidRPr="0010028C" w:rsidRDefault="009C732F" w:rsidP="0010028C">
      <w:pPr>
        <w:pStyle w:val="western"/>
        <w:shd w:val="clear" w:color="auto" w:fill="FFFFFF"/>
        <w:spacing w:before="0" w:beforeAutospacing="0" w:after="160" w:afterAutospacing="0"/>
        <w:jc w:val="right"/>
        <w:rPr>
          <w:sz w:val="28"/>
          <w:szCs w:val="28"/>
        </w:rPr>
      </w:pPr>
      <w:r w:rsidRPr="0010028C">
        <w:rPr>
          <w:sz w:val="28"/>
          <w:szCs w:val="28"/>
        </w:rPr>
        <w:lastRenderedPageBreak/>
        <w:t>Приложение 1</w:t>
      </w:r>
    </w:p>
    <w:p w14:paraId="771AF6DE" w14:textId="77777777" w:rsidR="009C732F" w:rsidRPr="0010028C" w:rsidRDefault="009C732F" w:rsidP="0010028C">
      <w:pPr>
        <w:spacing w:after="0" w:line="240" w:lineRule="auto"/>
        <w:ind w:firstLine="709"/>
        <w:jc w:val="center"/>
        <w:rPr>
          <w:rFonts w:eastAsia="Calibri"/>
          <w:b/>
          <w:lang w:bidi="ru-RU"/>
        </w:rPr>
      </w:pPr>
      <w:r w:rsidRPr="0010028C">
        <w:rPr>
          <w:rFonts w:eastAsia="Calibri"/>
          <w:b/>
          <w:lang w:bidi="ru-RU"/>
        </w:rPr>
        <w:t>Критерии оценки проектных работ (проектное решение, изготовленный продукт, прототип) обучающихся мобильного технопарка «Кванториум» по завершению дополнительной общеобразовательной (общеразвивающей) программы</w:t>
      </w:r>
    </w:p>
    <w:p w14:paraId="607DA373" w14:textId="77777777" w:rsidR="009C732F" w:rsidRPr="0010028C" w:rsidRDefault="009C732F" w:rsidP="0010028C">
      <w:pPr>
        <w:spacing w:after="0" w:line="240" w:lineRule="auto"/>
        <w:ind w:firstLine="709"/>
        <w:jc w:val="center"/>
        <w:rPr>
          <w:rFonts w:eastAsia="Calibri"/>
          <w:b/>
          <w:lang w:bidi="ru-RU"/>
        </w:rPr>
      </w:pPr>
    </w:p>
    <w:tbl>
      <w:tblPr>
        <w:tblStyle w:val="20"/>
        <w:tblW w:w="9556" w:type="dxa"/>
        <w:tblInd w:w="-289" w:type="dxa"/>
        <w:tblLook w:val="04A0" w:firstRow="1" w:lastRow="0" w:firstColumn="1" w:lastColumn="0" w:noHBand="0" w:noVBand="1"/>
      </w:tblPr>
      <w:tblGrid>
        <w:gridCol w:w="707"/>
        <w:gridCol w:w="2979"/>
        <w:gridCol w:w="4820"/>
        <w:gridCol w:w="1050"/>
      </w:tblGrid>
      <w:tr w:rsidR="009C732F" w:rsidRPr="0010028C" w14:paraId="4942BF72" w14:textId="77777777" w:rsidTr="00AA6EF8">
        <w:tc>
          <w:tcPr>
            <w:tcW w:w="707" w:type="dxa"/>
            <w:hideMark/>
          </w:tcPr>
          <w:p w14:paraId="4EF455E8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  <w:t>№</w:t>
            </w:r>
          </w:p>
        </w:tc>
        <w:tc>
          <w:tcPr>
            <w:tcW w:w="2979" w:type="dxa"/>
            <w:hideMark/>
          </w:tcPr>
          <w:p w14:paraId="0E908B0A" w14:textId="77777777" w:rsidR="009C732F" w:rsidRPr="0010028C" w:rsidRDefault="009C732F" w:rsidP="001002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  <w:t>Критерий</w:t>
            </w:r>
          </w:p>
        </w:tc>
        <w:tc>
          <w:tcPr>
            <w:tcW w:w="4820" w:type="dxa"/>
            <w:hideMark/>
          </w:tcPr>
          <w:p w14:paraId="5A32A55F" w14:textId="77777777" w:rsidR="009C732F" w:rsidRPr="0010028C" w:rsidRDefault="009C732F" w:rsidP="007342A9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  <w:t>Показатель</w:t>
            </w:r>
          </w:p>
        </w:tc>
        <w:tc>
          <w:tcPr>
            <w:tcW w:w="1050" w:type="dxa"/>
            <w:hideMark/>
          </w:tcPr>
          <w:p w14:paraId="63FF03D4" w14:textId="77777777" w:rsidR="009C732F" w:rsidRPr="0010028C" w:rsidRDefault="009C732F" w:rsidP="0010028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  <w:t>Балл</w:t>
            </w:r>
          </w:p>
        </w:tc>
      </w:tr>
      <w:tr w:rsidR="009C732F" w:rsidRPr="0010028C" w14:paraId="16A698C7" w14:textId="77777777" w:rsidTr="00AA6EF8">
        <w:trPr>
          <w:trHeight w:val="878"/>
        </w:trPr>
        <w:tc>
          <w:tcPr>
            <w:tcW w:w="707" w:type="dxa"/>
            <w:vMerge w:val="restart"/>
            <w:hideMark/>
          </w:tcPr>
          <w:p w14:paraId="20B753AE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1.</w:t>
            </w:r>
          </w:p>
        </w:tc>
        <w:tc>
          <w:tcPr>
            <w:tcW w:w="2979" w:type="dxa"/>
            <w:vMerge w:val="restart"/>
            <w:hideMark/>
          </w:tcPr>
          <w:p w14:paraId="3411F6D4" w14:textId="77777777" w:rsidR="009C732F" w:rsidRPr="0010028C" w:rsidRDefault="009C732F" w:rsidP="0010028C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Целеполагание</w:t>
            </w:r>
          </w:p>
        </w:tc>
        <w:tc>
          <w:tcPr>
            <w:tcW w:w="4820" w:type="dxa"/>
          </w:tcPr>
          <w:p w14:paraId="3036FAD5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1.Цель отсутствует, задачи не сформулированы, проблема не обозначена</w:t>
            </w:r>
          </w:p>
        </w:tc>
        <w:tc>
          <w:tcPr>
            <w:tcW w:w="1050" w:type="dxa"/>
            <w:hideMark/>
          </w:tcPr>
          <w:p w14:paraId="484192B9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0</w:t>
            </w:r>
          </w:p>
        </w:tc>
      </w:tr>
      <w:tr w:rsidR="009C732F" w:rsidRPr="0010028C" w14:paraId="5C562351" w14:textId="77777777" w:rsidTr="00AA6EF8">
        <w:tc>
          <w:tcPr>
            <w:tcW w:w="0" w:type="auto"/>
            <w:vMerge/>
            <w:vAlign w:val="center"/>
            <w:hideMark/>
          </w:tcPr>
          <w:p w14:paraId="103FCE68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7ADE2386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3705D147" w14:textId="77777777" w:rsidR="009C732F" w:rsidRPr="0010028C" w:rsidRDefault="009C732F" w:rsidP="007342A9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2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2.Цель обозначена в общих чертах, задачи сформулированы не конкретно, проблема не обозначена</w:t>
            </w:r>
          </w:p>
        </w:tc>
        <w:tc>
          <w:tcPr>
            <w:tcW w:w="1050" w:type="dxa"/>
            <w:hideMark/>
          </w:tcPr>
          <w:p w14:paraId="753A6589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1</w:t>
            </w:r>
          </w:p>
        </w:tc>
      </w:tr>
      <w:tr w:rsidR="009C732F" w:rsidRPr="0010028C" w14:paraId="4BA08A15" w14:textId="77777777" w:rsidTr="00AA6EF8">
        <w:tc>
          <w:tcPr>
            <w:tcW w:w="0" w:type="auto"/>
            <w:vMerge/>
            <w:vAlign w:val="center"/>
            <w:hideMark/>
          </w:tcPr>
          <w:p w14:paraId="6F95BFA7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5EE652B7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450029CC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3.Цель однозначна, задачи сформулированы конкретно, проблема не актуальна: либо уже решена, либо актуальность не аргументирована</w:t>
            </w:r>
          </w:p>
        </w:tc>
        <w:tc>
          <w:tcPr>
            <w:tcW w:w="1050" w:type="dxa"/>
            <w:hideMark/>
          </w:tcPr>
          <w:p w14:paraId="32503F7E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2</w:t>
            </w:r>
          </w:p>
        </w:tc>
      </w:tr>
      <w:tr w:rsidR="009C732F" w:rsidRPr="0010028C" w14:paraId="03CC7BFE" w14:textId="77777777" w:rsidTr="00AA6EF8">
        <w:tc>
          <w:tcPr>
            <w:tcW w:w="0" w:type="auto"/>
            <w:vMerge/>
            <w:vAlign w:val="center"/>
            <w:hideMark/>
          </w:tcPr>
          <w:p w14:paraId="68DE2224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2CD0A91A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5BF4251B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4.Цель однозначна, задачи сформулированы конкретно, проблема обозначена, актуальна; актуальность проблемы аргументирована</w:t>
            </w:r>
          </w:p>
        </w:tc>
        <w:tc>
          <w:tcPr>
            <w:tcW w:w="1050" w:type="dxa"/>
            <w:hideMark/>
          </w:tcPr>
          <w:p w14:paraId="404074C5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</w:t>
            </w:r>
          </w:p>
        </w:tc>
      </w:tr>
      <w:tr w:rsidR="009C732F" w:rsidRPr="0010028C" w14:paraId="4B561C8C" w14:textId="77777777" w:rsidTr="00AA6EF8">
        <w:tc>
          <w:tcPr>
            <w:tcW w:w="707" w:type="dxa"/>
            <w:vMerge w:val="restart"/>
            <w:hideMark/>
          </w:tcPr>
          <w:p w14:paraId="56BD6B41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2.</w:t>
            </w:r>
          </w:p>
        </w:tc>
        <w:tc>
          <w:tcPr>
            <w:tcW w:w="2979" w:type="dxa"/>
            <w:vMerge w:val="restart"/>
            <w:hideMark/>
          </w:tcPr>
          <w:p w14:paraId="3BC88E5B" w14:textId="77777777" w:rsidR="009C732F" w:rsidRPr="0010028C" w:rsidRDefault="009C732F" w:rsidP="0010028C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Планирование работы, ресурсное обеспечение проекта</w:t>
            </w:r>
          </w:p>
        </w:tc>
        <w:tc>
          <w:tcPr>
            <w:tcW w:w="4820" w:type="dxa"/>
          </w:tcPr>
          <w:p w14:paraId="180A088F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1.Отсутствует план работы. Ресурсное обеспечение проекта не определено. Способы привлечения ресурсов в проект не проработаны</w:t>
            </w:r>
          </w:p>
        </w:tc>
        <w:tc>
          <w:tcPr>
            <w:tcW w:w="1050" w:type="dxa"/>
            <w:hideMark/>
          </w:tcPr>
          <w:p w14:paraId="53F72513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0</w:t>
            </w:r>
          </w:p>
        </w:tc>
      </w:tr>
      <w:tr w:rsidR="009C732F" w:rsidRPr="0010028C" w14:paraId="563C8B37" w14:textId="77777777" w:rsidTr="00AA6EF8">
        <w:tc>
          <w:tcPr>
            <w:tcW w:w="0" w:type="auto"/>
            <w:vMerge/>
            <w:vAlign w:val="center"/>
            <w:hideMark/>
          </w:tcPr>
          <w:p w14:paraId="41920E1C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1B342D8D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3BC44AD9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2.Есть только одно из следующего:</w:t>
            </w:r>
          </w:p>
          <w:p w14:paraId="74782B63" w14:textId="77777777" w:rsidR="009C732F" w:rsidRPr="0010028C" w:rsidRDefault="009C732F" w:rsidP="007342A9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2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1) План работы, с описанием ключевых этапов и промежуточных результатов, отражающий реальный ход работ;</w:t>
            </w:r>
          </w:p>
          <w:p w14:paraId="41257CE3" w14:textId="77777777" w:rsidR="009C732F" w:rsidRPr="0010028C" w:rsidRDefault="009C732F" w:rsidP="007342A9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2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2) Описание использованных ресурсов;</w:t>
            </w:r>
          </w:p>
          <w:p w14:paraId="5634D71F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3) Способы привлечения ресурсов в проект</w:t>
            </w:r>
          </w:p>
          <w:p w14:paraId="442DA51E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1050" w:type="dxa"/>
            <w:hideMark/>
          </w:tcPr>
          <w:p w14:paraId="2624361C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1</w:t>
            </w:r>
          </w:p>
        </w:tc>
      </w:tr>
      <w:tr w:rsidR="009C732F" w:rsidRPr="0010028C" w14:paraId="4556CF37" w14:textId="77777777" w:rsidTr="00AA6EF8">
        <w:tc>
          <w:tcPr>
            <w:tcW w:w="0" w:type="auto"/>
            <w:vMerge/>
            <w:vAlign w:val="center"/>
            <w:hideMark/>
          </w:tcPr>
          <w:p w14:paraId="6BB59BEA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312B3F2B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63232278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3.Есть только два из следующего:</w:t>
            </w:r>
          </w:p>
          <w:p w14:paraId="55EE4B3B" w14:textId="77777777" w:rsidR="009C732F" w:rsidRPr="0010028C" w:rsidRDefault="009C732F" w:rsidP="007342A9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2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1) План работы, с описанием ключевых этапов и промежуточных результатов, отражающий реальный ход работ;</w:t>
            </w:r>
          </w:p>
          <w:p w14:paraId="31C8F704" w14:textId="77777777" w:rsidR="009C732F" w:rsidRPr="0010028C" w:rsidRDefault="009C732F" w:rsidP="007342A9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2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2) Описание использованных ресурсов;</w:t>
            </w:r>
          </w:p>
          <w:p w14:paraId="05B93377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 xml:space="preserve">3) Способы привлечения ресурсов в </w:t>
            </w: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lastRenderedPageBreak/>
              <w:t>проект</w:t>
            </w:r>
          </w:p>
        </w:tc>
        <w:tc>
          <w:tcPr>
            <w:tcW w:w="1050" w:type="dxa"/>
            <w:hideMark/>
          </w:tcPr>
          <w:p w14:paraId="2CF81BFF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lastRenderedPageBreak/>
              <w:t>2</w:t>
            </w:r>
          </w:p>
        </w:tc>
      </w:tr>
      <w:tr w:rsidR="009C732F" w:rsidRPr="0010028C" w14:paraId="5B23BA40" w14:textId="77777777" w:rsidTr="00AA6EF8">
        <w:trPr>
          <w:trHeight w:val="932"/>
        </w:trPr>
        <w:tc>
          <w:tcPr>
            <w:tcW w:w="0" w:type="auto"/>
            <w:vMerge/>
            <w:vAlign w:val="center"/>
            <w:hideMark/>
          </w:tcPr>
          <w:p w14:paraId="2E58590F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0E5D5364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2D54ECFC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4.Есть: подробный план, описание использованных ресурсов и способов их привлечения для реализации проекта</w:t>
            </w:r>
          </w:p>
        </w:tc>
        <w:tc>
          <w:tcPr>
            <w:tcW w:w="1050" w:type="dxa"/>
            <w:hideMark/>
          </w:tcPr>
          <w:p w14:paraId="2E14483B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</w:t>
            </w:r>
          </w:p>
        </w:tc>
      </w:tr>
      <w:tr w:rsidR="009C732F" w:rsidRPr="0010028C" w14:paraId="2D3833EB" w14:textId="77777777" w:rsidTr="00AA6EF8">
        <w:tc>
          <w:tcPr>
            <w:tcW w:w="707" w:type="dxa"/>
            <w:vMerge w:val="restart"/>
          </w:tcPr>
          <w:p w14:paraId="04AD19A5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3.</w:t>
            </w:r>
          </w:p>
          <w:p w14:paraId="7FBD9419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 w:val="restart"/>
            <w:hideMark/>
          </w:tcPr>
          <w:p w14:paraId="26E77606" w14:textId="77777777" w:rsidR="009C732F" w:rsidRPr="0010028C" w:rsidRDefault="009C732F" w:rsidP="0010028C">
            <w:pPr>
              <w:ind w:firstLine="35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Качество результата</w:t>
            </w:r>
          </w:p>
        </w:tc>
        <w:tc>
          <w:tcPr>
            <w:tcW w:w="4820" w:type="dxa"/>
          </w:tcPr>
          <w:p w14:paraId="18A7903C" w14:textId="77777777" w:rsidR="009C732F" w:rsidRPr="0010028C" w:rsidRDefault="009C732F" w:rsidP="007342A9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2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1.Нет описания достигнутого результата. Нет подтверждений (фото, видео) полученного результата. Отсутствует программа и методика испытаний. Не приведены полученные в ходе испытаний показатели назначения</w:t>
            </w:r>
          </w:p>
        </w:tc>
        <w:tc>
          <w:tcPr>
            <w:tcW w:w="1050" w:type="dxa"/>
            <w:hideMark/>
          </w:tcPr>
          <w:p w14:paraId="6F550F48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0</w:t>
            </w:r>
          </w:p>
        </w:tc>
      </w:tr>
      <w:tr w:rsidR="009C732F" w:rsidRPr="0010028C" w14:paraId="7C503C55" w14:textId="77777777" w:rsidTr="00AA6EF8">
        <w:tc>
          <w:tcPr>
            <w:tcW w:w="0" w:type="auto"/>
            <w:vMerge/>
            <w:vAlign w:val="center"/>
            <w:hideMark/>
          </w:tcPr>
          <w:p w14:paraId="602C9476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294867C2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59C13EBD" w14:textId="77777777" w:rsidR="009C732F" w:rsidRPr="0010028C" w:rsidRDefault="009C732F" w:rsidP="007342A9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2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2.Дано описание достигнутого результата. Есть видео и фото-подтверждения работающего образца/макета/модели. Отсутствует программа и методика испытаний. Испытания не проводились</w:t>
            </w:r>
          </w:p>
        </w:tc>
        <w:tc>
          <w:tcPr>
            <w:tcW w:w="1050" w:type="dxa"/>
            <w:hideMark/>
          </w:tcPr>
          <w:p w14:paraId="6590BA84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1</w:t>
            </w:r>
          </w:p>
        </w:tc>
      </w:tr>
      <w:tr w:rsidR="009C732F" w:rsidRPr="0010028C" w14:paraId="5628C745" w14:textId="77777777" w:rsidTr="00AA6EF8">
        <w:tc>
          <w:tcPr>
            <w:tcW w:w="0" w:type="auto"/>
            <w:vMerge/>
            <w:vAlign w:val="center"/>
            <w:hideMark/>
          </w:tcPr>
          <w:p w14:paraId="2D2775AD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5DDA3DCB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18818DAF" w14:textId="77777777" w:rsidR="009C732F" w:rsidRPr="0010028C" w:rsidRDefault="009C732F" w:rsidP="007342A9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2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не в полной мере соответствуют заявленным</w:t>
            </w:r>
          </w:p>
        </w:tc>
        <w:tc>
          <w:tcPr>
            <w:tcW w:w="1050" w:type="dxa"/>
            <w:hideMark/>
          </w:tcPr>
          <w:p w14:paraId="3D252C7F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2</w:t>
            </w:r>
          </w:p>
        </w:tc>
      </w:tr>
      <w:tr w:rsidR="009C732F" w:rsidRPr="0010028C" w14:paraId="29A4B095" w14:textId="77777777" w:rsidTr="00AA6EF8">
        <w:tc>
          <w:tcPr>
            <w:tcW w:w="0" w:type="auto"/>
            <w:vMerge/>
            <w:vAlign w:val="center"/>
            <w:hideMark/>
          </w:tcPr>
          <w:p w14:paraId="757198AD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</w:tcPr>
          <w:p w14:paraId="21FB134B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</w:tcPr>
          <w:p w14:paraId="381FF432" w14:textId="77777777" w:rsidR="009C732F" w:rsidRPr="0010028C" w:rsidRDefault="009C732F" w:rsidP="007342A9">
            <w:pPr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10028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4.Дано подробное описание достигнутого результата. Есть видео и фото-подтверждения работающего образца/макета/модели. Приведена программа и методика испытаний. Полученные в ходе испытаний показатели назначения в полной мере соответствуют заявленным</w:t>
            </w:r>
          </w:p>
        </w:tc>
        <w:tc>
          <w:tcPr>
            <w:tcW w:w="1050" w:type="dxa"/>
            <w:hideMark/>
          </w:tcPr>
          <w:p w14:paraId="3CE7F4BC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</w:t>
            </w:r>
          </w:p>
        </w:tc>
      </w:tr>
      <w:tr w:rsidR="009C732F" w:rsidRPr="0010028C" w14:paraId="284BA2F3" w14:textId="77777777" w:rsidTr="00AA6EF8">
        <w:tc>
          <w:tcPr>
            <w:tcW w:w="707" w:type="dxa"/>
            <w:vMerge w:val="restart"/>
            <w:hideMark/>
          </w:tcPr>
          <w:p w14:paraId="2E170744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4.</w:t>
            </w:r>
          </w:p>
        </w:tc>
        <w:tc>
          <w:tcPr>
            <w:tcW w:w="2979" w:type="dxa"/>
            <w:vMerge w:val="restart"/>
            <w:hideMark/>
          </w:tcPr>
          <w:p w14:paraId="447E8BF4" w14:textId="77777777" w:rsidR="009C732F" w:rsidRPr="0010028C" w:rsidRDefault="009C732F" w:rsidP="0010028C">
            <w:pPr>
              <w:ind w:firstLine="35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Самостоятельность работы и уровень командной работы</w:t>
            </w:r>
          </w:p>
        </w:tc>
        <w:tc>
          <w:tcPr>
            <w:tcW w:w="4820" w:type="dxa"/>
            <w:hideMark/>
          </w:tcPr>
          <w:p w14:paraId="45CBD7B9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1.Участник не может описать ход работы над проектом, нет понимания личного вклада и вклада других членов команды.</w:t>
            </w:r>
          </w:p>
          <w:p w14:paraId="381FA402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Низкий уровень осведомлённости в профессиональной области.</w:t>
            </w:r>
          </w:p>
        </w:tc>
        <w:tc>
          <w:tcPr>
            <w:tcW w:w="1050" w:type="dxa"/>
            <w:hideMark/>
          </w:tcPr>
          <w:p w14:paraId="30E3A55D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0</w:t>
            </w:r>
          </w:p>
        </w:tc>
      </w:tr>
      <w:tr w:rsidR="009C732F" w:rsidRPr="0010028C" w14:paraId="2DA96157" w14:textId="77777777" w:rsidTr="00AA6EF8">
        <w:tc>
          <w:tcPr>
            <w:tcW w:w="0" w:type="auto"/>
            <w:vMerge/>
            <w:vAlign w:val="center"/>
            <w:hideMark/>
          </w:tcPr>
          <w:p w14:paraId="78B706A9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20877F0D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0921E0BB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2.Участник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73B71297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lastRenderedPageBreak/>
              <w:t>Уровень осведомлённости в профессиональной области, к которой относится проект не достаточен для дискуссии</w:t>
            </w:r>
          </w:p>
        </w:tc>
        <w:tc>
          <w:tcPr>
            <w:tcW w:w="1050" w:type="dxa"/>
            <w:hideMark/>
          </w:tcPr>
          <w:p w14:paraId="51510E96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lastRenderedPageBreak/>
              <w:t>1</w:t>
            </w:r>
          </w:p>
        </w:tc>
      </w:tr>
      <w:tr w:rsidR="009C732F" w:rsidRPr="0010028C" w14:paraId="10326804" w14:textId="77777777" w:rsidTr="00AA6EF8">
        <w:tc>
          <w:tcPr>
            <w:tcW w:w="0" w:type="auto"/>
            <w:vMerge/>
            <w:vAlign w:val="center"/>
            <w:hideMark/>
          </w:tcPr>
          <w:p w14:paraId="56082012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10C327BC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29D81EEE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3.Участник может описать ход работы над проектом, выделяет личный вклад в проект, но не может определить вклад каждого члена команды.</w:t>
            </w:r>
          </w:p>
          <w:p w14:paraId="63275CD0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Уровень осведомлённости в профессиональной области, к которой относится проект достаточен для дискуссии.</w:t>
            </w:r>
          </w:p>
        </w:tc>
        <w:tc>
          <w:tcPr>
            <w:tcW w:w="1050" w:type="dxa"/>
            <w:hideMark/>
          </w:tcPr>
          <w:p w14:paraId="782074EC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2</w:t>
            </w:r>
          </w:p>
        </w:tc>
      </w:tr>
      <w:tr w:rsidR="009C732F" w:rsidRPr="0010028C" w14:paraId="68A88FFB" w14:textId="77777777" w:rsidTr="00AA6EF8">
        <w:tc>
          <w:tcPr>
            <w:tcW w:w="0" w:type="auto"/>
            <w:vMerge/>
            <w:vAlign w:val="center"/>
            <w:hideMark/>
          </w:tcPr>
          <w:p w14:paraId="78CD12AE" w14:textId="77777777" w:rsidR="009C732F" w:rsidRPr="0010028C" w:rsidRDefault="009C732F" w:rsidP="0010028C">
            <w:pPr>
              <w:ind w:right="-154" w:hanging="113"/>
              <w:jc w:val="center"/>
              <w:rPr>
                <w:rFonts w:ascii="Times New Roman" w:hAnsi="Times New Roman"/>
                <w:b/>
                <w:sz w:val="28"/>
                <w:szCs w:val="28"/>
                <w:lang w:val="ru-RU" w:bidi="ru-RU"/>
              </w:rPr>
            </w:pPr>
          </w:p>
        </w:tc>
        <w:tc>
          <w:tcPr>
            <w:tcW w:w="2979" w:type="dxa"/>
            <w:vMerge/>
            <w:vAlign w:val="center"/>
            <w:hideMark/>
          </w:tcPr>
          <w:p w14:paraId="6E528403" w14:textId="77777777" w:rsidR="009C732F" w:rsidRPr="0010028C" w:rsidRDefault="009C732F" w:rsidP="001002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</w:p>
        </w:tc>
        <w:tc>
          <w:tcPr>
            <w:tcW w:w="4820" w:type="dxa"/>
            <w:hideMark/>
          </w:tcPr>
          <w:p w14:paraId="6E9F4905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4.Участник может описать ход работы над проектом, выделяет личный вклад в проект и вклад каждого члена команды.</w:t>
            </w:r>
          </w:p>
          <w:p w14:paraId="6FC12E3D" w14:textId="77777777" w:rsidR="009C732F" w:rsidRPr="0010028C" w:rsidRDefault="009C732F" w:rsidP="007342A9">
            <w:pPr>
              <w:jc w:val="both"/>
              <w:rPr>
                <w:rFonts w:ascii="Times New Roman" w:hAnsi="Times New Roman"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sz w:val="28"/>
                <w:szCs w:val="28"/>
                <w:lang w:val="ru-RU" w:bidi="ru-RU"/>
              </w:rPr>
              <w:t>Уровень осведомлённости в профессиональной области, к которой относится проект, достаточен для дискуссии.</w:t>
            </w:r>
          </w:p>
        </w:tc>
        <w:tc>
          <w:tcPr>
            <w:tcW w:w="1050" w:type="dxa"/>
            <w:hideMark/>
          </w:tcPr>
          <w:p w14:paraId="6117C9E0" w14:textId="77777777" w:rsidR="009C732F" w:rsidRPr="0010028C" w:rsidRDefault="009C732F" w:rsidP="0010028C">
            <w:pPr>
              <w:ind w:firstLine="33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</w:pPr>
            <w:r w:rsidRPr="0010028C">
              <w:rPr>
                <w:rFonts w:ascii="Times New Roman" w:hAnsi="Times New Roman"/>
                <w:bCs/>
                <w:sz w:val="28"/>
                <w:szCs w:val="28"/>
                <w:lang w:val="ru-RU" w:bidi="ru-RU"/>
              </w:rPr>
              <w:t>3</w:t>
            </w:r>
          </w:p>
        </w:tc>
      </w:tr>
    </w:tbl>
    <w:p w14:paraId="25A888D2" w14:textId="77777777" w:rsidR="009C732F" w:rsidRPr="0010028C" w:rsidRDefault="009C732F" w:rsidP="0010028C">
      <w:pPr>
        <w:spacing w:line="240" w:lineRule="auto"/>
        <w:jc w:val="both"/>
        <w:rPr>
          <w:rFonts w:eastAsia="Calibri"/>
          <w:lang w:bidi="ru-RU"/>
        </w:rPr>
      </w:pPr>
    </w:p>
    <w:p w14:paraId="4D95A4B3" w14:textId="77777777" w:rsidR="009C732F" w:rsidRPr="0010028C" w:rsidRDefault="009C732F" w:rsidP="0010028C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r w:rsidRPr="0010028C">
        <w:rPr>
          <w:rFonts w:eastAsia="Calibri"/>
          <w:lang w:bidi="ru-RU"/>
        </w:rPr>
        <w:t xml:space="preserve">Для оценки качества проекта подсчитывается среднее значение сумм баллов, выставленных экспертами (не менее 3 экспертов). </w:t>
      </w:r>
    </w:p>
    <w:p w14:paraId="00DC3AA7" w14:textId="77777777" w:rsidR="009C732F" w:rsidRPr="0010028C" w:rsidRDefault="009C732F" w:rsidP="0010028C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r w:rsidRPr="0010028C">
        <w:rPr>
          <w:rFonts w:eastAsia="Calibri"/>
          <w:lang w:bidi="ru-RU"/>
        </w:rPr>
        <w:t>Результат определяется следующими показателями:</w:t>
      </w:r>
    </w:p>
    <w:p w14:paraId="1BC2C10F" w14:textId="77777777" w:rsidR="009C732F" w:rsidRPr="0010028C" w:rsidRDefault="009C732F" w:rsidP="0010028C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proofErr w:type="gramStart"/>
      <w:r w:rsidRPr="0010028C">
        <w:rPr>
          <w:rFonts w:eastAsia="Calibri"/>
          <w:lang w:bidi="ru-RU"/>
        </w:rPr>
        <w:t>4-5</w:t>
      </w:r>
      <w:proofErr w:type="gramEnd"/>
      <w:r w:rsidRPr="0010028C">
        <w:rPr>
          <w:rFonts w:eastAsia="Calibri"/>
          <w:lang w:bidi="ru-RU"/>
        </w:rPr>
        <w:t xml:space="preserve"> баллов – низкое,</w:t>
      </w:r>
    </w:p>
    <w:p w14:paraId="19750C42" w14:textId="77777777" w:rsidR="009C732F" w:rsidRPr="0010028C" w:rsidRDefault="009C732F" w:rsidP="0010028C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proofErr w:type="gramStart"/>
      <w:r w:rsidRPr="0010028C">
        <w:rPr>
          <w:rFonts w:eastAsia="Calibri"/>
          <w:lang w:bidi="ru-RU"/>
        </w:rPr>
        <w:t>6-8</w:t>
      </w:r>
      <w:proofErr w:type="gramEnd"/>
      <w:r w:rsidRPr="0010028C">
        <w:rPr>
          <w:rFonts w:eastAsia="Calibri"/>
          <w:lang w:bidi="ru-RU"/>
        </w:rPr>
        <w:t xml:space="preserve"> баллов – среднее,</w:t>
      </w:r>
    </w:p>
    <w:p w14:paraId="3A63FA9C" w14:textId="77777777" w:rsidR="009C732F" w:rsidRPr="0010028C" w:rsidRDefault="009C732F" w:rsidP="0010028C">
      <w:pPr>
        <w:spacing w:after="0" w:line="240" w:lineRule="auto"/>
        <w:ind w:firstLine="720"/>
        <w:jc w:val="both"/>
        <w:rPr>
          <w:rFonts w:eastAsia="Calibri"/>
          <w:lang w:bidi="ru-RU"/>
        </w:rPr>
      </w:pPr>
      <w:proofErr w:type="gramStart"/>
      <w:r w:rsidRPr="0010028C">
        <w:rPr>
          <w:rFonts w:eastAsia="Calibri"/>
          <w:lang w:bidi="ru-RU"/>
        </w:rPr>
        <w:t>9-12</w:t>
      </w:r>
      <w:proofErr w:type="gramEnd"/>
      <w:r w:rsidRPr="0010028C">
        <w:rPr>
          <w:rFonts w:eastAsia="Calibri"/>
          <w:lang w:bidi="ru-RU"/>
        </w:rPr>
        <w:t xml:space="preserve"> баллов – высокое.</w:t>
      </w:r>
    </w:p>
    <w:p w14:paraId="2891FE77" w14:textId="77777777" w:rsidR="009C732F" w:rsidRPr="0010028C" w:rsidRDefault="009C732F" w:rsidP="0010028C">
      <w:pPr>
        <w:spacing w:line="240" w:lineRule="auto"/>
        <w:ind w:left="100"/>
      </w:pPr>
    </w:p>
    <w:p w14:paraId="03DBD77A" w14:textId="77777777" w:rsidR="009C732F" w:rsidRPr="0010028C" w:rsidRDefault="009C732F" w:rsidP="0010028C">
      <w:pPr>
        <w:tabs>
          <w:tab w:val="left" w:pos="993"/>
        </w:tabs>
        <w:spacing w:line="240" w:lineRule="auto"/>
        <w:jc w:val="both"/>
      </w:pPr>
    </w:p>
    <w:p w14:paraId="56FD754B" w14:textId="214460D6" w:rsidR="00F1657A" w:rsidRPr="0010028C" w:rsidRDefault="00F1657A" w:rsidP="0010028C">
      <w:pPr>
        <w:pStyle w:val="western"/>
        <w:shd w:val="clear" w:color="auto" w:fill="FFFFFF"/>
        <w:spacing w:before="0" w:beforeAutospacing="0" w:after="160" w:afterAutospacing="0"/>
        <w:jc w:val="right"/>
        <w:rPr>
          <w:color w:val="000000" w:themeColor="text1"/>
          <w:sz w:val="28"/>
          <w:szCs w:val="28"/>
        </w:rPr>
      </w:pPr>
    </w:p>
    <w:sectPr w:rsidR="00F1657A" w:rsidRPr="0010028C" w:rsidSect="0010028C">
      <w:type w:val="continuous"/>
      <w:pgSz w:w="11906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92C3" w14:textId="77777777" w:rsidR="004418E2" w:rsidRDefault="004418E2">
      <w:pPr>
        <w:spacing w:after="0" w:line="240" w:lineRule="auto"/>
      </w:pPr>
      <w:r>
        <w:separator/>
      </w:r>
    </w:p>
  </w:endnote>
  <w:endnote w:type="continuationSeparator" w:id="0">
    <w:p w14:paraId="7EDE595C" w14:textId="77777777" w:rsidR="004418E2" w:rsidRDefault="00441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nkGothic RUSS">
    <w:altName w:val="Copperplate Gothic Bold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454150"/>
      <w:docPartObj>
        <w:docPartGallery w:val="Page Numbers (Bottom of Page)"/>
        <w:docPartUnique/>
      </w:docPartObj>
    </w:sdtPr>
    <w:sdtContent>
      <w:p w14:paraId="00D426A7" w14:textId="330E1917" w:rsidR="00AA6EF8" w:rsidRDefault="00AA6EF8" w:rsidP="0098614A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D21E1" w14:textId="77777777" w:rsidR="004418E2" w:rsidRDefault="004418E2">
      <w:pPr>
        <w:spacing w:after="0" w:line="240" w:lineRule="auto"/>
      </w:pPr>
      <w:r>
        <w:separator/>
      </w:r>
    </w:p>
  </w:footnote>
  <w:footnote w:type="continuationSeparator" w:id="0">
    <w:p w14:paraId="7D98CC62" w14:textId="77777777" w:rsidR="004418E2" w:rsidRDefault="00441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900"/>
        </w:tabs>
        <w:ind w:left="730" w:firstLine="170"/>
      </w:pPr>
      <w:rPr>
        <w:color w:val="auto"/>
        <w:sz w:val="28"/>
        <w:szCs w:val="28"/>
      </w:rPr>
    </w:lvl>
  </w:abstractNum>
  <w:abstractNum w:abstractNumId="1" w15:restartNumberingAfterBreak="0">
    <w:nsid w:val="065A648E"/>
    <w:multiLevelType w:val="multilevel"/>
    <w:tmpl w:val="AFEA0E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5"/>
      <w:numFmt w:val="decimal"/>
      <w:isLgl/>
      <w:lvlText w:val="%1.%2."/>
      <w:lvlJc w:val="left"/>
      <w:pPr>
        <w:ind w:left="1561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 w15:restartNumberingAfterBreak="0">
    <w:nsid w:val="08DD45C8"/>
    <w:multiLevelType w:val="multilevel"/>
    <w:tmpl w:val="5978E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CF69F9"/>
    <w:multiLevelType w:val="hybridMultilevel"/>
    <w:tmpl w:val="5E823A40"/>
    <w:lvl w:ilvl="0" w:tplc="0764DCD6">
      <w:start w:val="1"/>
      <w:numFmt w:val="decimal"/>
      <w:lvlText w:val="%1."/>
      <w:lvlJc w:val="left"/>
      <w:pPr>
        <w:ind w:left="470" w:hanging="360"/>
      </w:pPr>
      <w:rPr>
        <w:rFonts w:hint="default"/>
        <w:color w:val="231F20"/>
        <w:w w:val="100"/>
        <w:sz w:val="24"/>
        <w:szCs w:val="24"/>
        <w:lang w:val="ru-RU" w:eastAsia="en-US" w:bidi="ar-SA"/>
      </w:rPr>
    </w:lvl>
    <w:lvl w:ilvl="1" w:tplc="212026C6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2" w:tplc="C92E7D68">
      <w:numFmt w:val="bullet"/>
      <w:lvlText w:val="•"/>
      <w:lvlJc w:val="left"/>
      <w:pPr>
        <w:ind w:left="1738" w:hanging="320"/>
      </w:pPr>
      <w:rPr>
        <w:rFonts w:hint="default"/>
        <w:lang w:val="ru-RU" w:eastAsia="en-US" w:bidi="ar-SA"/>
      </w:rPr>
    </w:lvl>
    <w:lvl w:ilvl="3" w:tplc="96F4ACE6">
      <w:numFmt w:val="bullet"/>
      <w:lvlText w:val="•"/>
      <w:lvlJc w:val="left"/>
      <w:pPr>
        <w:ind w:left="2387" w:hanging="320"/>
      </w:pPr>
      <w:rPr>
        <w:rFonts w:hint="default"/>
        <w:lang w:val="ru-RU" w:eastAsia="en-US" w:bidi="ar-SA"/>
      </w:rPr>
    </w:lvl>
    <w:lvl w:ilvl="4" w:tplc="9142355E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5" w:tplc="D6BC69F4">
      <w:numFmt w:val="bullet"/>
      <w:lvlText w:val="•"/>
      <w:lvlJc w:val="left"/>
      <w:pPr>
        <w:ind w:left="3685" w:hanging="320"/>
      </w:pPr>
      <w:rPr>
        <w:rFonts w:hint="default"/>
        <w:lang w:val="ru-RU" w:eastAsia="en-US" w:bidi="ar-SA"/>
      </w:rPr>
    </w:lvl>
    <w:lvl w:ilvl="6" w:tplc="4B58E5A6">
      <w:numFmt w:val="bullet"/>
      <w:lvlText w:val="•"/>
      <w:lvlJc w:val="left"/>
      <w:pPr>
        <w:ind w:left="4334" w:hanging="320"/>
      </w:pPr>
      <w:rPr>
        <w:rFonts w:hint="default"/>
        <w:lang w:val="ru-RU" w:eastAsia="en-US" w:bidi="ar-SA"/>
      </w:rPr>
    </w:lvl>
    <w:lvl w:ilvl="7" w:tplc="C666AAD0">
      <w:numFmt w:val="bullet"/>
      <w:lvlText w:val="•"/>
      <w:lvlJc w:val="left"/>
      <w:pPr>
        <w:ind w:left="4983" w:hanging="320"/>
      </w:pPr>
      <w:rPr>
        <w:rFonts w:hint="default"/>
        <w:lang w:val="ru-RU" w:eastAsia="en-US" w:bidi="ar-SA"/>
      </w:rPr>
    </w:lvl>
    <w:lvl w:ilvl="8" w:tplc="90C44D22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</w:abstractNum>
  <w:abstractNum w:abstractNumId="4" w15:restartNumberingAfterBreak="0">
    <w:nsid w:val="1D544F6D"/>
    <w:multiLevelType w:val="multilevel"/>
    <w:tmpl w:val="5978E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E47850"/>
    <w:multiLevelType w:val="multilevel"/>
    <w:tmpl w:val="C25271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A51C5E"/>
    <w:multiLevelType w:val="multilevel"/>
    <w:tmpl w:val="112AFE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285C0E34"/>
    <w:multiLevelType w:val="multilevel"/>
    <w:tmpl w:val="49CA5A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2D250EF9"/>
    <w:multiLevelType w:val="multilevel"/>
    <w:tmpl w:val="105631B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79640EC"/>
    <w:multiLevelType w:val="multilevel"/>
    <w:tmpl w:val="A48C1C5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44262C8C"/>
    <w:multiLevelType w:val="multilevel"/>
    <w:tmpl w:val="7E88C25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453839FF"/>
    <w:multiLevelType w:val="multilevel"/>
    <w:tmpl w:val="345407C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46EB5CB0"/>
    <w:multiLevelType w:val="hybridMultilevel"/>
    <w:tmpl w:val="0D34CE32"/>
    <w:lvl w:ilvl="0" w:tplc="0419000F">
      <w:start w:val="1"/>
      <w:numFmt w:val="decimal"/>
      <w:lvlText w:val="%1.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33FBB"/>
    <w:multiLevelType w:val="hybridMultilevel"/>
    <w:tmpl w:val="84CC1F38"/>
    <w:lvl w:ilvl="0" w:tplc="F072D37C">
      <w:start w:val="1"/>
      <w:numFmt w:val="decimal"/>
      <w:lvlText w:val="%1."/>
      <w:lvlJc w:val="left"/>
      <w:pPr>
        <w:ind w:left="430" w:hanging="320"/>
      </w:pPr>
      <w:rPr>
        <w:rFonts w:ascii="Arial" w:eastAsia="Arial" w:hAnsi="Arial" w:cs="Arial" w:hint="default"/>
        <w:color w:val="231F20"/>
        <w:w w:val="100"/>
        <w:sz w:val="24"/>
        <w:szCs w:val="24"/>
        <w:lang w:val="ru-RU" w:eastAsia="en-US" w:bidi="ar-SA"/>
      </w:rPr>
    </w:lvl>
    <w:lvl w:ilvl="1" w:tplc="2BDC145C">
      <w:numFmt w:val="bullet"/>
      <w:lvlText w:val="•"/>
      <w:lvlJc w:val="left"/>
      <w:pPr>
        <w:ind w:left="1089" w:hanging="320"/>
      </w:pPr>
      <w:rPr>
        <w:rFonts w:hint="default"/>
        <w:lang w:val="ru-RU" w:eastAsia="en-US" w:bidi="ar-SA"/>
      </w:rPr>
    </w:lvl>
    <w:lvl w:ilvl="2" w:tplc="93CC7B72">
      <w:numFmt w:val="bullet"/>
      <w:lvlText w:val="•"/>
      <w:lvlJc w:val="left"/>
      <w:pPr>
        <w:ind w:left="1738" w:hanging="320"/>
      </w:pPr>
      <w:rPr>
        <w:rFonts w:hint="default"/>
        <w:lang w:val="ru-RU" w:eastAsia="en-US" w:bidi="ar-SA"/>
      </w:rPr>
    </w:lvl>
    <w:lvl w:ilvl="3" w:tplc="545A5016">
      <w:numFmt w:val="bullet"/>
      <w:lvlText w:val="•"/>
      <w:lvlJc w:val="left"/>
      <w:pPr>
        <w:ind w:left="2387" w:hanging="320"/>
      </w:pPr>
      <w:rPr>
        <w:rFonts w:hint="default"/>
        <w:lang w:val="ru-RU" w:eastAsia="en-US" w:bidi="ar-SA"/>
      </w:rPr>
    </w:lvl>
    <w:lvl w:ilvl="4" w:tplc="B484D850">
      <w:numFmt w:val="bullet"/>
      <w:lvlText w:val="•"/>
      <w:lvlJc w:val="left"/>
      <w:pPr>
        <w:ind w:left="3036" w:hanging="320"/>
      </w:pPr>
      <w:rPr>
        <w:rFonts w:hint="default"/>
        <w:lang w:val="ru-RU" w:eastAsia="en-US" w:bidi="ar-SA"/>
      </w:rPr>
    </w:lvl>
    <w:lvl w:ilvl="5" w:tplc="254EA22A">
      <w:numFmt w:val="bullet"/>
      <w:lvlText w:val="•"/>
      <w:lvlJc w:val="left"/>
      <w:pPr>
        <w:ind w:left="3685" w:hanging="320"/>
      </w:pPr>
      <w:rPr>
        <w:rFonts w:hint="default"/>
        <w:lang w:val="ru-RU" w:eastAsia="en-US" w:bidi="ar-SA"/>
      </w:rPr>
    </w:lvl>
    <w:lvl w:ilvl="6" w:tplc="9C4EDFA8">
      <w:numFmt w:val="bullet"/>
      <w:lvlText w:val="•"/>
      <w:lvlJc w:val="left"/>
      <w:pPr>
        <w:ind w:left="4334" w:hanging="320"/>
      </w:pPr>
      <w:rPr>
        <w:rFonts w:hint="default"/>
        <w:lang w:val="ru-RU" w:eastAsia="en-US" w:bidi="ar-SA"/>
      </w:rPr>
    </w:lvl>
    <w:lvl w:ilvl="7" w:tplc="C9FC686E">
      <w:numFmt w:val="bullet"/>
      <w:lvlText w:val="•"/>
      <w:lvlJc w:val="left"/>
      <w:pPr>
        <w:ind w:left="4983" w:hanging="320"/>
      </w:pPr>
      <w:rPr>
        <w:rFonts w:hint="default"/>
        <w:lang w:val="ru-RU" w:eastAsia="en-US" w:bidi="ar-SA"/>
      </w:rPr>
    </w:lvl>
    <w:lvl w:ilvl="8" w:tplc="ACDAA986">
      <w:numFmt w:val="bullet"/>
      <w:lvlText w:val="•"/>
      <w:lvlJc w:val="left"/>
      <w:pPr>
        <w:ind w:left="5632" w:hanging="320"/>
      </w:pPr>
      <w:rPr>
        <w:rFonts w:hint="default"/>
        <w:lang w:val="ru-RU" w:eastAsia="en-US" w:bidi="ar-SA"/>
      </w:rPr>
    </w:lvl>
  </w:abstractNum>
  <w:abstractNum w:abstractNumId="14" w15:restartNumberingAfterBreak="0">
    <w:nsid w:val="4B8E4AFE"/>
    <w:multiLevelType w:val="multilevel"/>
    <w:tmpl w:val="7C86834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559F0526"/>
    <w:multiLevelType w:val="multilevel"/>
    <w:tmpl w:val="5978E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6AD697D"/>
    <w:multiLevelType w:val="multilevel"/>
    <w:tmpl w:val="46D027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58906255"/>
    <w:multiLevelType w:val="multilevel"/>
    <w:tmpl w:val="31BC417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5F655E37"/>
    <w:multiLevelType w:val="multilevel"/>
    <w:tmpl w:val="61849A4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75501F2"/>
    <w:multiLevelType w:val="multilevel"/>
    <w:tmpl w:val="A9BAD98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6B131696"/>
    <w:multiLevelType w:val="multilevel"/>
    <w:tmpl w:val="410CD1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D22042F"/>
    <w:multiLevelType w:val="multilevel"/>
    <w:tmpl w:val="6720A6A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6F305E88"/>
    <w:multiLevelType w:val="multilevel"/>
    <w:tmpl w:val="B8AAD8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74AF2C09"/>
    <w:multiLevelType w:val="hybridMultilevel"/>
    <w:tmpl w:val="271E1344"/>
    <w:lvl w:ilvl="0" w:tplc="CABE8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55364"/>
    <w:multiLevelType w:val="multilevel"/>
    <w:tmpl w:val="B43AA7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 w15:restartNumberingAfterBreak="0">
    <w:nsid w:val="75463F74"/>
    <w:multiLevelType w:val="multilevel"/>
    <w:tmpl w:val="028E48E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AC3699A"/>
    <w:multiLevelType w:val="multilevel"/>
    <w:tmpl w:val="10D89C4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561" w:hanging="492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7" w15:restartNumberingAfterBreak="0">
    <w:nsid w:val="7D8E0B2B"/>
    <w:multiLevelType w:val="multilevel"/>
    <w:tmpl w:val="4FCE28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2031370139">
    <w:abstractNumId w:val="13"/>
  </w:num>
  <w:num w:numId="2" w16cid:durableId="1318653187">
    <w:abstractNumId w:val="3"/>
  </w:num>
  <w:num w:numId="3" w16cid:durableId="611281977">
    <w:abstractNumId w:val="22"/>
  </w:num>
  <w:num w:numId="4" w16cid:durableId="94517073">
    <w:abstractNumId w:val="25"/>
  </w:num>
  <w:num w:numId="5" w16cid:durableId="969474433">
    <w:abstractNumId w:val="20"/>
  </w:num>
  <w:num w:numId="6" w16cid:durableId="2055304043">
    <w:abstractNumId w:val="18"/>
  </w:num>
  <w:num w:numId="7" w16cid:durableId="1120027210">
    <w:abstractNumId w:val="5"/>
  </w:num>
  <w:num w:numId="8" w16cid:durableId="1787113131">
    <w:abstractNumId w:val="16"/>
  </w:num>
  <w:num w:numId="9" w16cid:durableId="1535338669">
    <w:abstractNumId w:val="12"/>
  </w:num>
  <w:num w:numId="10" w16cid:durableId="465589032">
    <w:abstractNumId w:val="0"/>
  </w:num>
  <w:num w:numId="11" w16cid:durableId="1675456650">
    <w:abstractNumId w:val="1"/>
  </w:num>
  <w:num w:numId="12" w16cid:durableId="2121800572">
    <w:abstractNumId w:val="26"/>
  </w:num>
  <w:num w:numId="13" w16cid:durableId="2035692326">
    <w:abstractNumId w:val="7"/>
  </w:num>
  <w:num w:numId="14" w16cid:durableId="1400520796">
    <w:abstractNumId w:val="24"/>
  </w:num>
  <w:num w:numId="15" w16cid:durableId="874804385">
    <w:abstractNumId w:val="9"/>
  </w:num>
  <w:num w:numId="16" w16cid:durableId="1233613228">
    <w:abstractNumId w:val="6"/>
  </w:num>
  <w:num w:numId="17" w16cid:durableId="89812408">
    <w:abstractNumId w:val="17"/>
  </w:num>
  <w:num w:numId="18" w16cid:durableId="1096748389">
    <w:abstractNumId w:val="8"/>
  </w:num>
  <w:num w:numId="19" w16cid:durableId="1956251798">
    <w:abstractNumId w:val="10"/>
  </w:num>
  <w:num w:numId="20" w16cid:durableId="1496072938">
    <w:abstractNumId w:val="11"/>
  </w:num>
  <w:num w:numId="21" w16cid:durableId="752581343">
    <w:abstractNumId w:val="14"/>
  </w:num>
  <w:num w:numId="22" w16cid:durableId="345984379">
    <w:abstractNumId w:val="21"/>
  </w:num>
  <w:num w:numId="23" w16cid:durableId="1792699341">
    <w:abstractNumId w:val="19"/>
  </w:num>
  <w:num w:numId="24" w16cid:durableId="1246256782">
    <w:abstractNumId w:val="27"/>
  </w:num>
  <w:num w:numId="25" w16cid:durableId="617029351">
    <w:abstractNumId w:val="15"/>
  </w:num>
  <w:num w:numId="26" w16cid:durableId="1162355338">
    <w:abstractNumId w:val="4"/>
  </w:num>
  <w:num w:numId="27" w16cid:durableId="597566498">
    <w:abstractNumId w:val="2"/>
  </w:num>
  <w:num w:numId="28" w16cid:durableId="325980002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ED9"/>
    <w:rsid w:val="00003EEF"/>
    <w:rsid w:val="0000546E"/>
    <w:rsid w:val="00010452"/>
    <w:rsid w:val="00016701"/>
    <w:rsid w:val="00026E72"/>
    <w:rsid w:val="00033C36"/>
    <w:rsid w:val="00041C19"/>
    <w:rsid w:val="0004342A"/>
    <w:rsid w:val="00056076"/>
    <w:rsid w:val="0005662F"/>
    <w:rsid w:val="0006046C"/>
    <w:rsid w:val="00065C3C"/>
    <w:rsid w:val="00073715"/>
    <w:rsid w:val="0009288D"/>
    <w:rsid w:val="000A0D41"/>
    <w:rsid w:val="000A4AD2"/>
    <w:rsid w:val="000B1134"/>
    <w:rsid w:val="000B23C4"/>
    <w:rsid w:val="000B41DA"/>
    <w:rsid w:val="000D6951"/>
    <w:rsid w:val="000E1801"/>
    <w:rsid w:val="000F0642"/>
    <w:rsid w:val="000F3AF8"/>
    <w:rsid w:val="000F56C5"/>
    <w:rsid w:val="000F57CE"/>
    <w:rsid w:val="0010028C"/>
    <w:rsid w:val="00106FB0"/>
    <w:rsid w:val="00116EC9"/>
    <w:rsid w:val="001205F6"/>
    <w:rsid w:val="00122504"/>
    <w:rsid w:val="00124807"/>
    <w:rsid w:val="001320BA"/>
    <w:rsid w:val="001334B2"/>
    <w:rsid w:val="0013483C"/>
    <w:rsid w:val="00143AD6"/>
    <w:rsid w:val="00154F65"/>
    <w:rsid w:val="00155D3F"/>
    <w:rsid w:val="00156716"/>
    <w:rsid w:val="001614CD"/>
    <w:rsid w:val="00161E41"/>
    <w:rsid w:val="001677E2"/>
    <w:rsid w:val="00182D02"/>
    <w:rsid w:val="00187BD7"/>
    <w:rsid w:val="00193B23"/>
    <w:rsid w:val="001B00B6"/>
    <w:rsid w:val="001B75C4"/>
    <w:rsid w:val="001C4F2C"/>
    <w:rsid w:val="001D32C4"/>
    <w:rsid w:val="001D559E"/>
    <w:rsid w:val="001E14A9"/>
    <w:rsid w:val="001E21CF"/>
    <w:rsid w:val="001E7F6B"/>
    <w:rsid w:val="001F0DD6"/>
    <w:rsid w:val="001F2457"/>
    <w:rsid w:val="001F421A"/>
    <w:rsid w:val="00203CC4"/>
    <w:rsid w:val="0021128C"/>
    <w:rsid w:val="002166FD"/>
    <w:rsid w:val="002177F9"/>
    <w:rsid w:val="00217F2F"/>
    <w:rsid w:val="002267B0"/>
    <w:rsid w:val="00231F31"/>
    <w:rsid w:val="0023764A"/>
    <w:rsid w:val="0024206D"/>
    <w:rsid w:val="002425D2"/>
    <w:rsid w:val="002446C6"/>
    <w:rsid w:val="002539EF"/>
    <w:rsid w:val="00253F1B"/>
    <w:rsid w:val="00260587"/>
    <w:rsid w:val="002625AB"/>
    <w:rsid w:val="002655B8"/>
    <w:rsid w:val="002703BD"/>
    <w:rsid w:val="00271CC0"/>
    <w:rsid w:val="002725FD"/>
    <w:rsid w:val="00285DE6"/>
    <w:rsid w:val="00290287"/>
    <w:rsid w:val="002941E5"/>
    <w:rsid w:val="00297124"/>
    <w:rsid w:val="002A1AAC"/>
    <w:rsid w:val="002C0CF7"/>
    <w:rsid w:val="002D348E"/>
    <w:rsid w:val="002E416B"/>
    <w:rsid w:val="002F0B21"/>
    <w:rsid w:val="002F2F13"/>
    <w:rsid w:val="002F629F"/>
    <w:rsid w:val="00300E37"/>
    <w:rsid w:val="00305C5A"/>
    <w:rsid w:val="00310678"/>
    <w:rsid w:val="00311013"/>
    <w:rsid w:val="003152FA"/>
    <w:rsid w:val="00320D83"/>
    <w:rsid w:val="003245BB"/>
    <w:rsid w:val="0032585E"/>
    <w:rsid w:val="0034184D"/>
    <w:rsid w:val="00354184"/>
    <w:rsid w:val="0035458F"/>
    <w:rsid w:val="0035540D"/>
    <w:rsid w:val="00363F8C"/>
    <w:rsid w:val="00365A1C"/>
    <w:rsid w:val="00376C0E"/>
    <w:rsid w:val="00380EA7"/>
    <w:rsid w:val="003835E4"/>
    <w:rsid w:val="00385B56"/>
    <w:rsid w:val="00391FF5"/>
    <w:rsid w:val="00393226"/>
    <w:rsid w:val="003956DA"/>
    <w:rsid w:val="003A27DC"/>
    <w:rsid w:val="003A7C18"/>
    <w:rsid w:val="003B5D09"/>
    <w:rsid w:val="003C0FDE"/>
    <w:rsid w:val="003C167F"/>
    <w:rsid w:val="003C4515"/>
    <w:rsid w:val="003F3601"/>
    <w:rsid w:val="00401108"/>
    <w:rsid w:val="00404CA4"/>
    <w:rsid w:val="00420325"/>
    <w:rsid w:val="00422A1A"/>
    <w:rsid w:val="00433412"/>
    <w:rsid w:val="004418E2"/>
    <w:rsid w:val="00443726"/>
    <w:rsid w:val="004523F0"/>
    <w:rsid w:val="00453729"/>
    <w:rsid w:val="004548B7"/>
    <w:rsid w:val="00463F4B"/>
    <w:rsid w:val="00473F74"/>
    <w:rsid w:val="00486763"/>
    <w:rsid w:val="004B61E9"/>
    <w:rsid w:val="004D030B"/>
    <w:rsid w:val="004D4757"/>
    <w:rsid w:val="004D52D6"/>
    <w:rsid w:val="004D7459"/>
    <w:rsid w:val="005044B8"/>
    <w:rsid w:val="005067C6"/>
    <w:rsid w:val="005100A1"/>
    <w:rsid w:val="00511F13"/>
    <w:rsid w:val="005130A6"/>
    <w:rsid w:val="00526774"/>
    <w:rsid w:val="0053338C"/>
    <w:rsid w:val="00563543"/>
    <w:rsid w:val="00564FD1"/>
    <w:rsid w:val="00572F3D"/>
    <w:rsid w:val="00587E21"/>
    <w:rsid w:val="005914F2"/>
    <w:rsid w:val="00596D1A"/>
    <w:rsid w:val="005A2A6A"/>
    <w:rsid w:val="005B1E0F"/>
    <w:rsid w:val="005B1E29"/>
    <w:rsid w:val="005B3867"/>
    <w:rsid w:val="005B481A"/>
    <w:rsid w:val="005C437B"/>
    <w:rsid w:val="005D0C2A"/>
    <w:rsid w:val="005D3ED9"/>
    <w:rsid w:val="005E431B"/>
    <w:rsid w:val="005E6794"/>
    <w:rsid w:val="005F5B31"/>
    <w:rsid w:val="00604C54"/>
    <w:rsid w:val="00605AA8"/>
    <w:rsid w:val="006409F6"/>
    <w:rsid w:val="006420DE"/>
    <w:rsid w:val="006511EF"/>
    <w:rsid w:val="006530F1"/>
    <w:rsid w:val="00653796"/>
    <w:rsid w:val="006708CF"/>
    <w:rsid w:val="006772AC"/>
    <w:rsid w:val="006873F6"/>
    <w:rsid w:val="006904C2"/>
    <w:rsid w:val="006905D3"/>
    <w:rsid w:val="006A38EC"/>
    <w:rsid w:val="006B5AC5"/>
    <w:rsid w:val="006B7639"/>
    <w:rsid w:val="006D3060"/>
    <w:rsid w:val="006E037F"/>
    <w:rsid w:val="006E0EC0"/>
    <w:rsid w:val="006E2933"/>
    <w:rsid w:val="006F0060"/>
    <w:rsid w:val="006F749E"/>
    <w:rsid w:val="00704E08"/>
    <w:rsid w:val="007148E2"/>
    <w:rsid w:val="0072186B"/>
    <w:rsid w:val="00725FBA"/>
    <w:rsid w:val="00727D49"/>
    <w:rsid w:val="007342A9"/>
    <w:rsid w:val="0073449B"/>
    <w:rsid w:val="007402D2"/>
    <w:rsid w:val="007443DD"/>
    <w:rsid w:val="00754E11"/>
    <w:rsid w:val="0075770C"/>
    <w:rsid w:val="0076087D"/>
    <w:rsid w:val="00776366"/>
    <w:rsid w:val="00786B98"/>
    <w:rsid w:val="0078769C"/>
    <w:rsid w:val="00795137"/>
    <w:rsid w:val="007966F7"/>
    <w:rsid w:val="007A459C"/>
    <w:rsid w:val="007B20C3"/>
    <w:rsid w:val="007B259B"/>
    <w:rsid w:val="007B2FD1"/>
    <w:rsid w:val="007B303E"/>
    <w:rsid w:val="007B6705"/>
    <w:rsid w:val="007F6696"/>
    <w:rsid w:val="00803072"/>
    <w:rsid w:val="0080615A"/>
    <w:rsid w:val="00814AB3"/>
    <w:rsid w:val="008207E5"/>
    <w:rsid w:val="00823A13"/>
    <w:rsid w:val="00832BD6"/>
    <w:rsid w:val="00845A40"/>
    <w:rsid w:val="00853B60"/>
    <w:rsid w:val="0086700C"/>
    <w:rsid w:val="008743F2"/>
    <w:rsid w:val="008753AE"/>
    <w:rsid w:val="008753BE"/>
    <w:rsid w:val="008753EE"/>
    <w:rsid w:val="0088137F"/>
    <w:rsid w:val="00881858"/>
    <w:rsid w:val="00881C56"/>
    <w:rsid w:val="00893221"/>
    <w:rsid w:val="008A3306"/>
    <w:rsid w:val="008B318D"/>
    <w:rsid w:val="008C4B45"/>
    <w:rsid w:val="008D0166"/>
    <w:rsid w:val="008D1BB5"/>
    <w:rsid w:val="008D453E"/>
    <w:rsid w:val="008F6D10"/>
    <w:rsid w:val="009000F6"/>
    <w:rsid w:val="00900575"/>
    <w:rsid w:val="009053A5"/>
    <w:rsid w:val="00926458"/>
    <w:rsid w:val="00935A2C"/>
    <w:rsid w:val="0096014E"/>
    <w:rsid w:val="00960533"/>
    <w:rsid w:val="0096189C"/>
    <w:rsid w:val="0096385D"/>
    <w:rsid w:val="00963897"/>
    <w:rsid w:val="00967A6A"/>
    <w:rsid w:val="0097549D"/>
    <w:rsid w:val="0097642C"/>
    <w:rsid w:val="0098614A"/>
    <w:rsid w:val="009A6513"/>
    <w:rsid w:val="009C29B6"/>
    <w:rsid w:val="009C5DCD"/>
    <w:rsid w:val="009C732F"/>
    <w:rsid w:val="009E1B22"/>
    <w:rsid w:val="009E2A06"/>
    <w:rsid w:val="009F6920"/>
    <w:rsid w:val="00A07DE3"/>
    <w:rsid w:val="00A140AA"/>
    <w:rsid w:val="00A26D53"/>
    <w:rsid w:val="00A33555"/>
    <w:rsid w:val="00A36232"/>
    <w:rsid w:val="00A4494D"/>
    <w:rsid w:val="00A50EE5"/>
    <w:rsid w:val="00A62BB0"/>
    <w:rsid w:val="00A76643"/>
    <w:rsid w:val="00A80B64"/>
    <w:rsid w:val="00A85B7A"/>
    <w:rsid w:val="00A922DD"/>
    <w:rsid w:val="00A92F20"/>
    <w:rsid w:val="00A97D18"/>
    <w:rsid w:val="00AA127B"/>
    <w:rsid w:val="00AA6786"/>
    <w:rsid w:val="00AA6EF8"/>
    <w:rsid w:val="00AA76B8"/>
    <w:rsid w:val="00AA7E60"/>
    <w:rsid w:val="00AB46DF"/>
    <w:rsid w:val="00AC1816"/>
    <w:rsid w:val="00AC79F6"/>
    <w:rsid w:val="00AD6AAC"/>
    <w:rsid w:val="00AE0FA6"/>
    <w:rsid w:val="00AE5C01"/>
    <w:rsid w:val="00AE7DA2"/>
    <w:rsid w:val="00AF5BCD"/>
    <w:rsid w:val="00AF6D82"/>
    <w:rsid w:val="00B01FDA"/>
    <w:rsid w:val="00B03AB3"/>
    <w:rsid w:val="00B20120"/>
    <w:rsid w:val="00B24E77"/>
    <w:rsid w:val="00B256C9"/>
    <w:rsid w:val="00B26D86"/>
    <w:rsid w:val="00B44CEC"/>
    <w:rsid w:val="00B46C6C"/>
    <w:rsid w:val="00B51FE3"/>
    <w:rsid w:val="00B574EC"/>
    <w:rsid w:val="00B61180"/>
    <w:rsid w:val="00B63688"/>
    <w:rsid w:val="00B67F5E"/>
    <w:rsid w:val="00B74C6A"/>
    <w:rsid w:val="00B7512B"/>
    <w:rsid w:val="00B7668C"/>
    <w:rsid w:val="00B77338"/>
    <w:rsid w:val="00B830CB"/>
    <w:rsid w:val="00B85097"/>
    <w:rsid w:val="00B91B5E"/>
    <w:rsid w:val="00B95FEF"/>
    <w:rsid w:val="00B97588"/>
    <w:rsid w:val="00BA636C"/>
    <w:rsid w:val="00BB51F5"/>
    <w:rsid w:val="00BB6DDE"/>
    <w:rsid w:val="00BC4BFB"/>
    <w:rsid w:val="00BD64FB"/>
    <w:rsid w:val="00BF1553"/>
    <w:rsid w:val="00BF2D23"/>
    <w:rsid w:val="00C03A20"/>
    <w:rsid w:val="00C123AA"/>
    <w:rsid w:val="00C21ACC"/>
    <w:rsid w:val="00C24497"/>
    <w:rsid w:val="00C255A2"/>
    <w:rsid w:val="00C27D66"/>
    <w:rsid w:val="00C30CB3"/>
    <w:rsid w:val="00C33B5E"/>
    <w:rsid w:val="00C50E79"/>
    <w:rsid w:val="00C54E46"/>
    <w:rsid w:val="00C5574A"/>
    <w:rsid w:val="00C55976"/>
    <w:rsid w:val="00C57FA4"/>
    <w:rsid w:val="00C61871"/>
    <w:rsid w:val="00C73A05"/>
    <w:rsid w:val="00C74058"/>
    <w:rsid w:val="00C75B16"/>
    <w:rsid w:val="00C8466B"/>
    <w:rsid w:val="00C851BF"/>
    <w:rsid w:val="00C923A1"/>
    <w:rsid w:val="00CA3916"/>
    <w:rsid w:val="00CA3D20"/>
    <w:rsid w:val="00CC1289"/>
    <w:rsid w:val="00CD7CDA"/>
    <w:rsid w:val="00CF22DB"/>
    <w:rsid w:val="00CF5992"/>
    <w:rsid w:val="00D04A28"/>
    <w:rsid w:val="00D42250"/>
    <w:rsid w:val="00D60568"/>
    <w:rsid w:val="00D6539F"/>
    <w:rsid w:val="00D658E3"/>
    <w:rsid w:val="00D6647A"/>
    <w:rsid w:val="00D67458"/>
    <w:rsid w:val="00D778CF"/>
    <w:rsid w:val="00D82DD3"/>
    <w:rsid w:val="00D96AFD"/>
    <w:rsid w:val="00DA7728"/>
    <w:rsid w:val="00DB1D40"/>
    <w:rsid w:val="00DC0125"/>
    <w:rsid w:val="00DC02AA"/>
    <w:rsid w:val="00DC1CA3"/>
    <w:rsid w:val="00DE2371"/>
    <w:rsid w:val="00E14B0D"/>
    <w:rsid w:val="00E1613C"/>
    <w:rsid w:val="00E263F8"/>
    <w:rsid w:val="00E462E5"/>
    <w:rsid w:val="00E52A19"/>
    <w:rsid w:val="00E81396"/>
    <w:rsid w:val="00E9128E"/>
    <w:rsid w:val="00E94C7F"/>
    <w:rsid w:val="00EB5883"/>
    <w:rsid w:val="00EC27A5"/>
    <w:rsid w:val="00EC7CD7"/>
    <w:rsid w:val="00ED0B4E"/>
    <w:rsid w:val="00ED53C3"/>
    <w:rsid w:val="00ED6B1D"/>
    <w:rsid w:val="00EF009C"/>
    <w:rsid w:val="00F002E5"/>
    <w:rsid w:val="00F14FED"/>
    <w:rsid w:val="00F15011"/>
    <w:rsid w:val="00F1657A"/>
    <w:rsid w:val="00F3260D"/>
    <w:rsid w:val="00F42E10"/>
    <w:rsid w:val="00F60304"/>
    <w:rsid w:val="00F61B37"/>
    <w:rsid w:val="00F8579C"/>
    <w:rsid w:val="00F86005"/>
    <w:rsid w:val="00FA0799"/>
    <w:rsid w:val="00FA5854"/>
    <w:rsid w:val="00FB2033"/>
    <w:rsid w:val="00FE3152"/>
    <w:rsid w:val="00FE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74C0F"/>
  <w15:docId w15:val="{89A2C473-908F-2446-9965-F6A3FB91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03CC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203C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203C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03C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03C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00575"/>
    <w:pPr>
      <w:spacing w:after="0" w:line="240" w:lineRule="auto"/>
    </w:pPr>
    <w:rPr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00575"/>
    <w:rPr>
      <w:sz w:val="18"/>
      <w:szCs w:val="18"/>
    </w:rPr>
  </w:style>
  <w:style w:type="paragraph" w:customStyle="1" w:styleId="af0">
    <w:name w:val="Квант Заголоки"/>
    <w:basedOn w:val="a"/>
    <w:link w:val="af1"/>
    <w:qFormat/>
    <w:rsid w:val="00193B23"/>
    <w:pPr>
      <w:spacing w:after="160" w:line="259" w:lineRule="auto"/>
      <w:jc w:val="center"/>
      <w:outlineLvl w:val="0"/>
    </w:pPr>
    <w:rPr>
      <w:rFonts w:ascii="BankGothic RUSS" w:eastAsiaTheme="minorHAnsi" w:hAnsi="BankGothic RUSS"/>
      <w:b/>
    </w:rPr>
  </w:style>
  <w:style w:type="paragraph" w:customStyle="1" w:styleId="af2">
    <w:name w:val="Квант Текст"/>
    <w:basedOn w:val="a"/>
    <w:link w:val="af3"/>
    <w:qFormat/>
    <w:rsid w:val="00193B23"/>
    <w:pPr>
      <w:spacing w:before="60" w:after="60"/>
      <w:ind w:firstLine="709"/>
      <w:jc w:val="both"/>
    </w:pPr>
    <w:rPr>
      <w:rFonts w:ascii="Verdana" w:eastAsiaTheme="minorHAnsi" w:hAnsi="Verdana" w:cstheme="minorBidi"/>
      <w:sz w:val="24"/>
      <w:szCs w:val="22"/>
    </w:rPr>
  </w:style>
  <w:style w:type="character" w:customStyle="1" w:styleId="af1">
    <w:name w:val="Квант Заголоки Знак"/>
    <w:basedOn w:val="a0"/>
    <w:link w:val="af0"/>
    <w:rsid w:val="00193B23"/>
    <w:rPr>
      <w:rFonts w:ascii="BankGothic RUSS" w:eastAsiaTheme="minorHAnsi" w:hAnsi="BankGothic RUSS"/>
      <w:b/>
    </w:rPr>
  </w:style>
  <w:style w:type="table" w:styleId="40">
    <w:name w:val="Plain Table 4"/>
    <w:basedOn w:val="a1"/>
    <w:uiPriority w:val="44"/>
    <w:rsid w:val="00193B23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f3">
    <w:name w:val="Квант Текст Знак"/>
    <w:basedOn w:val="a0"/>
    <w:link w:val="af2"/>
    <w:rsid w:val="00193B23"/>
    <w:rPr>
      <w:rFonts w:ascii="Verdana" w:eastAsiaTheme="minorHAnsi" w:hAnsi="Verdana" w:cstheme="minorBidi"/>
      <w:sz w:val="24"/>
      <w:szCs w:val="22"/>
    </w:rPr>
  </w:style>
  <w:style w:type="paragraph" w:styleId="af4">
    <w:name w:val="header"/>
    <w:basedOn w:val="a"/>
    <w:link w:val="af5"/>
    <w:uiPriority w:val="99"/>
    <w:unhideWhenUsed/>
    <w:rsid w:val="0029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97124"/>
  </w:style>
  <w:style w:type="paragraph" w:styleId="af6">
    <w:name w:val="footer"/>
    <w:basedOn w:val="a"/>
    <w:link w:val="af7"/>
    <w:uiPriority w:val="99"/>
    <w:unhideWhenUsed/>
    <w:rsid w:val="00297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97124"/>
  </w:style>
  <w:style w:type="table" w:styleId="af8">
    <w:name w:val="Table Grid"/>
    <w:basedOn w:val="a1"/>
    <w:uiPriority w:val="39"/>
    <w:rsid w:val="0056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0B1134"/>
    <w:pPr>
      <w:ind w:left="720"/>
      <w:contextualSpacing/>
    </w:pPr>
  </w:style>
  <w:style w:type="paragraph" w:styleId="afa">
    <w:name w:val="Body Text"/>
    <w:basedOn w:val="a"/>
    <w:link w:val="afb"/>
    <w:uiPriority w:val="1"/>
    <w:qFormat/>
    <w:rsid w:val="00727D4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en-US"/>
    </w:rPr>
  </w:style>
  <w:style w:type="character" w:customStyle="1" w:styleId="afb">
    <w:name w:val="Основной текст Знак"/>
    <w:basedOn w:val="a0"/>
    <w:link w:val="afa"/>
    <w:uiPriority w:val="1"/>
    <w:rsid w:val="00727D49"/>
    <w:rPr>
      <w:rFonts w:ascii="Arial" w:eastAsia="Arial" w:hAnsi="Arial" w:cs="Arial"/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596D1A"/>
    <w:pPr>
      <w:widowControl w:val="0"/>
      <w:autoSpaceDE w:val="0"/>
      <w:autoSpaceDN w:val="0"/>
      <w:spacing w:after="0" w:line="240" w:lineRule="auto"/>
    </w:pPr>
    <w:rPr>
      <w:sz w:val="22"/>
      <w:szCs w:val="22"/>
      <w:lang w:val="en-US" w:eastAsia="en-US"/>
    </w:rPr>
  </w:style>
  <w:style w:type="character" w:customStyle="1" w:styleId="afd">
    <w:name w:val="Без интервала Знак"/>
    <w:basedOn w:val="a0"/>
    <w:link w:val="afc"/>
    <w:uiPriority w:val="1"/>
    <w:rsid w:val="00596D1A"/>
    <w:rPr>
      <w:sz w:val="22"/>
      <w:szCs w:val="22"/>
      <w:lang w:val="en-US" w:eastAsia="en-US"/>
    </w:rPr>
  </w:style>
  <w:style w:type="paragraph" w:customStyle="1" w:styleId="10">
    <w:name w:val="Без интервала1"/>
    <w:basedOn w:val="a"/>
    <w:uiPriority w:val="99"/>
    <w:rsid w:val="00F1657A"/>
    <w:pPr>
      <w:suppressAutoHyphens/>
      <w:spacing w:after="0" w:line="360" w:lineRule="auto"/>
      <w:ind w:firstLine="709"/>
      <w:jc w:val="both"/>
    </w:pPr>
    <w:rPr>
      <w:rFonts w:eastAsia="Calibri"/>
      <w:lang w:eastAsia="zh-CN"/>
    </w:rPr>
  </w:style>
  <w:style w:type="table" w:customStyle="1" w:styleId="20">
    <w:name w:val="Сетка таблицы2"/>
    <w:basedOn w:val="a1"/>
    <w:uiPriority w:val="39"/>
    <w:rsid w:val="00F1657A"/>
    <w:pPr>
      <w:widowControl w:val="0"/>
      <w:autoSpaceDE w:val="0"/>
      <w:autoSpaceDN w:val="0"/>
      <w:spacing w:after="0" w:line="240" w:lineRule="auto"/>
    </w:pPr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uiPriority w:val="99"/>
    <w:semiHidden/>
    <w:unhideWhenUsed/>
    <w:rsid w:val="00D6647A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f">
    <w:name w:val="Strong"/>
    <w:basedOn w:val="a0"/>
    <w:uiPriority w:val="22"/>
    <w:qFormat/>
    <w:rsid w:val="00D6647A"/>
    <w:rPr>
      <w:b/>
      <w:bCs/>
    </w:rPr>
  </w:style>
  <w:style w:type="paragraph" w:customStyle="1" w:styleId="western">
    <w:name w:val="western"/>
    <w:basedOn w:val="a"/>
    <w:rsid w:val="00CF22DB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4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ozon.ru/person/30061608/" TargetMode="External"/><Relationship Id="rId18" Type="http://schemas.openxmlformats.org/officeDocument/2006/relationships/hyperlink" Target="http://www.slideshare.net/irke/de-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designe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ozon.ru/person/30061608/" TargetMode="External"/><Relationship Id="rId17" Type="http://schemas.openxmlformats.org/officeDocument/2006/relationships/hyperlink" Target="http://lab-w.com/" TargetMode="External"/><Relationship Id="rId25" Type="http://schemas.openxmlformats.org/officeDocument/2006/relationships/hyperlink" Target="http://mocoloc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youtube.com/channel/UCOzx6PA0tgemJl1Ypd_1FTA" TargetMode="External"/><Relationship Id="rId20" Type="http://schemas.openxmlformats.org/officeDocument/2006/relationships/hyperlink" Target="http://www.youtube.com/play-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on.ru/person/30061607/" TargetMode="External"/><Relationship Id="rId24" Type="http://schemas.openxmlformats.org/officeDocument/2006/relationships/hyperlink" Target="http://www.notco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zon.ru/person/2308855/" TargetMode="External"/><Relationship Id="rId23" Type="http://schemas.openxmlformats.org/officeDocument/2006/relationships/hyperlink" Target="http://www.behance.net/" TargetMode="External"/><Relationship Id="rId10" Type="http://schemas.openxmlformats.org/officeDocument/2006/relationships/hyperlink" Target="http://www.ozon.ru/person/31288915/" TargetMode="External"/><Relationship Id="rId19" Type="http://schemas.openxmlformats.org/officeDocument/2006/relationships/hyperlink" Target="http://www.youtube.com/play-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ozon.ru/person/30848066/" TargetMode="External"/><Relationship Id="rId22" Type="http://schemas.openxmlformats.org/officeDocument/2006/relationships/hyperlink" Target="http://www.cardesig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49D372-8168-4E2F-AFFD-AB16AC50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26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Бахтияр Гусейнов</cp:lastModifiedBy>
  <cp:revision>184</cp:revision>
  <cp:lastPrinted>2020-07-24T05:15:00Z</cp:lastPrinted>
  <dcterms:created xsi:type="dcterms:W3CDTF">2020-07-23T01:23:00Z</dcterms:created>
  <dcterms:modified xsi:type="dcterms:W3CDTF">2022-09-28T08:25:00Z</dcterms:modified>
</cp:coreProperties>
</file>