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FD2A" w14:textId="7795428C" w:rsidR="00CD018F" w:rsidRPr="008622DB" w:rsidRDefault="008622DB" w:rsidP="00F47695">
      <w:pPr>
        <w:pStyle w:val="a3"/>
        <w:spacing w:before="280" w:beforeAutospacing="0" w:after="0" w:afterAutospacing="0" w:line="216" w:lineRule="auto"/>
        <w:jc w:val="both"/>
        <w:rPr>
          <w:rFonts w:asciiTheme="majorHAnsi" w:eastAsiaTheme="majorEastAsia" w:hAnsi="Century Gothic" w:cstheme="majorBidi"/>
          <w:kern w:val="24"/>
          <w:sz w:val="36"/>
          <w:szCs w:val="36"/>
        </w:rPr>
      </w:pPr>
      <w:r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>Тема</w:t>
      </w:r>
      <w:r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 xml:space="preserve">: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Эксперимент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как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способ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исследования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свойства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материи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.</w:t>
      </w:r>
    </w:p>
    <w:p w14:paraId="111BE338" w14:textId="6FF1EB74" w:rsidR="00D730A4" w:rsidRPr="005354F4" w:rsidRDefault="00D730A4" w:rsidP="00F47695">
      <w:pPr>
        <w:pStyle w:val="a3"/>
        <w:spacing w:before="280" w:beforeAutospacing="0" w:after="0" w:afterAutospacing="0" w:line="216" w:lineRule="auto"/>
        <w:jc w:val="both"/>
        <w:rPr>
          <w:rFonts w:asciiTheme="majorHAnsi" w:eastAsiaTheme="majorEastAsia" w:hAnsi="Century Gothic" w:cstheme="majorBidi"/>
          <w:b/>
          <w:kern w:val="24"/>
          <w:sz w:val="36"/>
          <w:szCs w:val="36"/>
        </w:rPr>
      </w:pPr>
      <w:r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>(</w:t>
      </w:r>
      <w:r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>раздел</w:t>
      </w:r>
      <w:r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 xml:space="preserve">: </w:t>
      </w:r>
      <w:r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>«Свойства</w:t>
      </w:r>
      <w:r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 xml:space="preserve"> </w:t>
      </w:r>
      <w:r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>материи»</w:t>
      </w:r>
      <w:r w:rsidR="008622DB"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>)</w:t>
      </w:r>
    </w:p>
    <w:p w14:paraId="6218E444" w14:textId="5E33865A" w:rsidR="005354F4" w:rsidRPr="008622DB" w:rsidRDefault="005354F4" w:rsidP="00F47695">
      <w:pPr>
        <w:pStyle w:val="a3"/>
        <w:spacing w:before="280" w:beforeAutospacing="0" w:after="0" w:afterAutospacing="0" w:line="216" w:lineRule="auto"/>
        <w:jc w:val="both"/>
        <w:rPr>
          <w:rFonts w:asciiTheme="majorHAnsi" w:eastAsiaTheme="majorEastAsia" w:hAnsi="Century Gothic" w:cstheme="majorBidi"/>
          <w:kern w:val="24"/>
          <w:sz w:val="36"/>
          <w:szCs w:val="36"/>
        </w:rPr>
      </w:pPr>
      <w:r w:rsidRPr="005354F4"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>Педагог</w:t>
      </w:r>
      <w:r w:rsidRPr="005354F4">
        <w:rPr>
          <w:rFonts w:asciiTheme="majorHAnsi" w:eastAsiaTheme="majorEastAsia" w:hAnsi="Century Gothic" w:cstheme="majorBidi"/>
          <w:b/>
          <w:kern w:val="24"/>
          <w:sz w:val="36"/>
          <w:szCs w:val="36"/>
        </w:rPr>
        <w:t xml:space="preserve">: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Крижановская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Ирина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Александровна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,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направление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«Технический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 xml:space="preserve"> </w:t>
      </w:r>
      <w:r w:rsidR="00CB00A7">
        <w:rPr>
          <w:rFonts w:asciiTheme="majorHAnsi" w:eastAsiaTheme="majorEastAsia" w:hAnsi="Century Gothic" w:cstheme="majorBidi"/>
          <w:kern w:val="24"/>
          <w:sz w:val="36"/>
          <w:szCs w:val="36"/>
        </w:rPr>
        <w:t>а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нглийский</w:t>
      </w:r>
      <w:r w:rsidR="00BE033B"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»</w:t>
      </w:r>
      <w:r w:rsidRPr="008622DB">
        <w:rPr>
          <w:rFonts w:asciiTheme="majorHAnsi" w:eastAsiaTheme="majorEastAsia" w:hAnsi="Century Gothic" w:cstheme="majorBidi"/>
          <w:kern w:val="24"/>
          <w:sz w:val="36"/>
          <w:szCs w:val="36"/>
        </w:rPr>
        <w:t>.</w:t>
      </w:r>
    </w:p>
    <w:p w14:paraId="40160F5F" w14:textId="6019F56D" w:rsidR="00CD018F" w:rsidRDefault="00CD018F" w:rsidP="00F47695">
      <w:pPr>
        <w:pStyle w:val="a3"/>
        <w:spacing w:before="280" w:beforeAutospacing="0" w:after="0" w:afterAutospacing="0" w:line="216" w:lineRule="auto"/>
        <w:jc w:val="both"/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</w:pPr>
      <w:r w:rsidRPr="00C165F1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28"/>
        </w:rPr>
        <w:t>Цель:</w:t>
      </w:r>
      <w:r w:rsidRPr="00C165F1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230974" w:rsidRPr="00C165F1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актуализаци</w:t>
      </w:r>
      <w:r w:rsidR="00230974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я</w:t>
      </w:r>
      <w:r w:rsidR="00230974" w:rsidRPr="00C165F1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230974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знаний</w:t>
      </w:r>
      <w:r w:rsidR="00230974" w:rsidRPr="00C165F1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 английского языка </w:t>
      </w:r>
      <w:r w:rsidR="00230974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через исследование </w:t>
      </w:r>
      <w:r w:rsidRPr="00C165F1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>свойств полимеров.</w:t>
      </w:r>
    </w:p>
    <w:p w14:paraId="4AA9360F" w14:textId="5EE93C33" w:rsidR="0046074D" w:rsidRPr="0046074D" w:rsidRDefault="0046074D" w:rsidP="00F47695">
      <w:pPr>
        <w:pStyle w:val="a3"/>
        <w:spacing w:before="280" w:beforeAutospacing="0" w:after="0" w:afterAutospacing="0" w:line="21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6074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На этом занятии обучающиеся: </w:t>
      </w:r>
    </w:p>
    <w:p w14:paraId="051FCB3F" w14:textId="41629658" w:rsidR="0046074D" w:rsidRPr="0046074D" w:rsidRDefault="0046074D" w:rsidP="00F47695">
      <w:pPr>
        <w:pStyle w:val="a4"/>
        <w:numPr>
          <w:ilvl w:val="0"/>
          <w:numId w:val="7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607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сформулируют научн</w:t>
      </w:r>
      <w:r w:rsidR="001D3A0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ое предположение (гипотезу)</w:t>
      </w:r>
      <w:r w:rsidR="0023097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;</w:t>
      </w:r>
    </w:p>
    <w:p w14:paraId="7931AA50" w14:textId="0DC50199" w:rsidR="00230974" w:rsidRPr="0046074D" w:rsidRDefault="00230974" w:rsidP="00230974">
      <w:pPr>
        <w:pStyle w:val="a4"/>
        <w:numPr>
          <w:ilvl w:val="0"/>
          <w:numId w:val="7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проведут эксперимент по изучению </w:t>
      </w:r>
      <w:r w:rsidRPr="004607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эластичност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и, как свойства полимеров;</w:t>
      </w:r>
    </w:p>
    <w:p w14:paraId="2E22862B" w14:textId="77777777" w:rsidR="0046074D" w:rsidRPr="0046074D" w:rsidRDefault="0046074D" w:rsidP="00F47695">
      <w:pPr>
        <w:pStyle w:val="a4"/>
        <w:numPr>
          <w:ilvl w:val="0"/>
          <w:numId w:val="7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607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опишут ход эксперимента, используя научную лексику и формулируя грамматически правильные предложения;</w:t>
      </w:r>
    </w:p>
    <w:p w14:paraId="541CFD52" w14:textId="72E6EA64" w:rsidR="0046074D" w:rsidRPr="0046074D" w:rsidRDefault="00230974" w:rsidP="00F47695">
      <w:pPr>
        <w:pStyle w:val="a4"/>
        <w:numPr>
          <w:ilvl w:val="0"/>
          <w:numId w:val="7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используя тематическую лексику, составят рассказ о специфике</w:t>
      </w:r>
      <w:r w:rsidR="004607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экспериментального исследования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;</w:t>
      </w:r>
    </w:p>
    <w:p w14:paraId="7AB41EEC" w14:textId="380E2F84" w:rsidR="0046074D" w:rsidRPr="0046074D" w:rsidRDefault="001332AD" w:rsidP="00F47695">
      <w:pPr>
        <w:pStyle w:val="a4"/>
        <w:numPr>
          <w:ilvl w:val="0"/>
          <w:numId w:val="7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на этапе рефлексии придут к выводу о </w:t>
      </w:r>
      <w:r w:rsidR="0046074D" w:rsidRPr="004607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важно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сти</w:t>
      </w:r>
      <w:r w:rsidR="0046074D" w:rsidRPr="004607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вопрос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ов</w:t>
      </w:r>
      <w:r w:rsidR="0046074D" w:rsidRPr="004607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48188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о событиях и явлениях </w:t>
      </w:r>
      <w:r w:rsidR="0046074D" w:rsidRPr="0046074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в обычной жизни.</w:t>
      </w:r>
    </w:p>
    <w:p w14:paraId="361E36CD" w14:textId="68DB228A" w:rsidR="001A3FAF" w:rsidRPr="00331227" w:rsidRDefault="001A3FAF" w:rsidP="00F47695">
      <w:pPr>
        <w:pStyle w:val="a3"/>
        <w:spacing w:before="280" w:beforeAutospacing="0" w:after="0" w:afterAutospacing="0" w:line="21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122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В НАЧАЛЕ ЗАНЯТИЯ</w:t>
      </w:r>
    </w:p>
    <w:p w14:paraId="0F2400CF" w14:textId="39214645" w:rsidR="00CD018F" w:rsidRPr="00CD018F" w:rsidRDefault="00CD018F" w:rsidP="00F47695">
      <w:pPr>
        <w:pStyle w:val="a4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Обуча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ющиеся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вовлекаются в интерактивную деятельность.</w:t>
      </w:r>
    </w:p>
    <w:p w14:paraId="50CD806D" w14:textId="62F2D268" w:rsidR="00A24AF2" w:rsidRDefault="00A24AF2" w:rsidP="00F47695">
      <w:pPr>
        <w:pStyle w:val="a4"/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A24AF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Педагог не 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сообщает</w:t>
      </w:r>
      <w:r w:rsidRPr="00A24AF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тему 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занятия</w:t>
      </w:r>
      <w:r w:rsidRPr="00A24AF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 а подводит к ней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.</w:t>
      </w:r>
    </w:p>
    <w:p w14:paraId="75E224A1" w14:textId="781A7998" w:rsidR="00A24AF2" w:rsidRPr="00021E93" w:rsidRDefault="000A20AE" w:rsidP="00F47695">
      <w:pPr>
        <w:pStyle w:val="a4"/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(</w:t>
      </w:r>
      <w:r w:rsidR="00A24AF2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Педагог </w:t>
      </w:r>
      <w:r w:rsidR="00A24AF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может выбрать одну-две игры на выбор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)</w:t>
      </w:r>
      <w:r w:rsidR="00A24AF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.</w:t>
      </w:r>
    </w:p>
    <w:p w14:paraId="2567765B" w14:textId="2B35FA3B" w:rsidR="00021E93" w:rsidRPr="00021E93" w:rsidRDefault="00021E93" w:rsidP="00F47695">
      <w:pPr>
        <w:pStyle w:val="a4"/>
        <w:spacing w:line="288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021E9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Игра 1.</w:t>
      </w:r>
    </w:p>
    <w:p w14:paraId="64F7BB29" w14:textId="51BF7172" w:rsidR="00021E93" w:rsidRDefault="00021E93" w:rsidP="00F47695">
      <w:pPr>
        <w:pStyle w:val="a4"/>
        <w:spacing w:line="288" w:lineRule="auto"/>
        <w:ind w:left="1410" w:hanging="69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Педагог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сообщает, что принес на занятие секретный предмет (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balloon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)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</w:t>
      </w:r>
    </w:p>
    <w:p w14:paraId="4BF53975" w14:textId="23E07295" w:rsidR="00021E93" w:rsidRPr="00A40C82" w:rsidRDefault="00021E93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709" w:firstLine="11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I</w:t>
      </w:r>
      <w:r w:rsidR="00A40C82" w:rsidRP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’ve</w:t>
      </w:r>
      <w:r w:rsidRP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brought something </w:t>
      </w:r>
      <w:r w:rsidR="008E460B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for you </w:t>
      </w:r>
      <w:r w:rsidRP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today. That</w:t>
      </w:r>
      <w:r w:rsidR="00A40C82" w:rsidRP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’</w:t>
      </w:r>
      <w:r w:rsidRP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ll be the topic of our </w:t>
      </w:r>
      <w:r w:rsidR="00A40C82" w:rsidRP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session. </w:t>
      </w:r>
      <w:r w:rsidR="00E06CE9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And i</w:t>
      </w:r>
      <w:r w:rsidR="00A40C82" w:rsidRP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t’ll help you to make</w:t>
      </w:r>
      <w:r w:rsidR="00E06CE9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/ conduct</w:t>
      </w:r>
      <w:r w:rsidR="00A40C82" w:rsidRP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an experiment.</w:t>
      </w:r>
      <w:r w:rsidR="00A40C8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Can you guess what it is?</w:t>
      </w:r>
    </w:p>
    <w:p w14:paraId="617F2EA0" w14:textId="03B8D609" w:rsidR="00696BAD" w:rsidRPr="00696BAD" w:rsidRDefault="00696BAD" w:rsidP="00F47695">
      <w:pPr>
        <w:pStyle w:val="a4"/>
        <w:spacing w:line="288" w:lineRule="auto"/>
        <w:ind w:left="1410" w:hanging="690"/>
        <w:jc w:val="both"/>
        <w:rPr>
          <w:rFonts w:asciiTheme="minorHAnsi" w:hAnsiTheme="minorHAnsi" w:cstheme="minorHAnsi"/>
          <w:sz w:val="28"/>
          <w:szCs w:val="28"/>
        </w:rPr>
      </w:pPr>
      <w:r w:rsidRPr="00696BA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-</w:t>
      </w:r>
      <w:r w:rsidRPr="00696BA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ab/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Ребята пытаются отгадать название предмета, задавая вопросы</w:t>
      </w:r>
      <w:r w:rsidR="007C28CB" w:rsidRPr="007C28C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7C28C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т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ипа:</w:t>
      </w:r>
    </w:p>
    <w:p w14:paraId="1FC1A5DA" w14:textId="55046CF5" w:rsidR="007C28CB" w:rsidRPr="0003565B" w:rsidRDefault="001A3FAF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Is</w:t>
      </w:r>
      <w:r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it</w:t>
      </w:r>
      <w:r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a</w:t>
      </w:r>
      <w:r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living</w:t>
      </w:r>
      <w:r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thing</w:t>
      </w:r>
      <w:r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or</w:t>
      </w:r>
      <w:r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a</w:t>
      </w:r>
      <w:r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man</w:t>
      </w:r>
      <w:r w:rsidR="00331227"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-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made</w:t>
      </w:r>
      <w:r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thing</w:t>
      </w:r>
      <w:r w:rsidRPr="00696BA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?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Is it big or small? Can we eat it? Can</w:t>
      </w:r>
      <w:r w:rsidRPr="0003565B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it</w:t>
      </w:r>
      <w:r w:rsidRPr="0003565B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331227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fly</w:t>
      </w:r>
      <w:r w:rsidRPr="0003565B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?</w:t>
      </w:r>
      <w:r w:rsidRPr="0003565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03565B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Is it light or heavy? </w:t>
      </w:r>
      <w:r w:rsidR="00BE4F9B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Is it ticking? </w:t>
      </w:r>
      <w:r w:rsidR="0003565B" w:rsidRPr="0003565B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and etc.</w:t>
      </w:r>
    </w:p>
    <w:p w14:paraId="1B364BD9" w14:textId="316EEC73" w:rsidR="00E06CE9" w:rsidRPr="000A20AE" w:rsidRDefault="00E06CE9" w:rsidP="00F47695">
      <w:pPr>
        <w:pStyle w:val="a4"/>
        <w:spacing w:line="288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</w:pPr>
      <w:r w:rsidRPr="00E06CE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Игра</w:t>
      </w:r>
      <w:r w:rsidRPr="000A20A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US"/>
        </w:rPr>
        <w:t xml:space="preserve"> 2.</w:t>
      </w:r>
    </w:p>
    <w:p w14:paraId="4E1447C0" w14:textId="615F84A6" w:rsidR="007C28CB" w:rsidRPr="000A20AE" w:rsidRDefault="00E06CE9" w:rsidP="00F47695">
      <w:pPr>
        <w:pStyle w:val="a4"/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</w:pPr>
      <w:r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-</w:t>
      </w:r>
      <w:r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ab/>
      </w:r>
      <w:r w:rsidR="001A3FAF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«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Стике</w:t>
      </w:r>
      <w:r w:rsidR="00CD018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р</w:t>
      </w:r>
      <w:r w:rsidR="001A3FAF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» (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Who</w:t>
      </w:r>
      <w:r w:rsidR="001A3FAF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am</w:t>
      </w:r>
      <w:r w:rsidR="001A3FAF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I</w:t>
      </w:r>
      <w:r w:rsidR="001A3FAF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?)</w:t>
      </w:r>
    </w:p>
    <w:p w14:paraId="497BEE23" w14:textId="58A6F1B9" w:rsidR="00D3563B" w:rsidRPr="00C4748D" w:rsidRDefault="00D3563B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4F3BB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Am I a thing? Am I an animal? Am I a kind of home appliance</w:t>
      </w:r>
      <w:r w:rsidR="004F3BBE" w:rsidRPr="004F3BB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s</w:t>
      </w:r>
      <w:r w:rsidRPr="004F3BB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?</w:t>
      </w:r>
      <w:r w:rsidR="0003565B" w:rsidRPr="0003565B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bookmarkStart w:id="0" w:name="_Hlk120383953"/>
      <w:r w:rsidR="004F3BB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and</w:t>
      </w:r>
      <w:r w:rsidR="004F3BBE" w:rsidRPr="00C4748D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="004F3BB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etc.</w:t>
      </w:r>
      <w:bookmarkEnd w:id="0"/>
    </w:p>
    <w:p w14:paraId="5F0626E8" w14:textId="4CF81AF3" w:rsidR="00E06CE9" w:rsidRPr="00E06CE9" w:rsidRDefault="00E06CE9" w:rsidP="000A20AE">
      <w:pPr>
        <w:pStyle w:val="a4"/>
        <w:keepNext/>
        <w:spacing w:line="288" w:lineRule="auto"/>
        <w:ind w:left="1412" w:hanging="692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E06CE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lastRenderedPageBreak/>
        <w:t xml:space="preserve">Игра 3. </w:t>
      </w:r>
    </w:p>
    <w:p w14:paraId="045D6491" w14:textId="77777777" w:rsidR="000A20AE" w:rsidRDefault="00E06CE9" w:rsidP="00F47695">
      <w:pPr>
        <w:pStyle w:val="a4"/>
        <w:spacing w:line="288" w:lineRule="auto"/>
        <w:ind w:left="1410" w:hanging="69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-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ab/>
      </w:r>
      <w:r w:rsid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«Отгадай предмет» </w:t>
      </w:r>
    </w:p>
    <w:p w14:paraId="4029199C" w14:textId="0517FD4F" w:rsidR="001A3FAF" w:rsidRDefault="0003565B" w:rsidP="000A20AE">
      <w:pPr>
        <w:pStyle w:val="a4"/>
        <w:spacing w:line="288" w:lineRule="auto"/>
        <w:ind w:left="141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едагог помо</w:t>
      </w:r>
      <w:r w:rsid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гает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ребятам</w:t>
      </w:r>
      <w:r w:rsidR="007C28C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быстрее </w:t>
      </w:r>
      <w:r w:rsidR="00F0388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отгадать предмет,</w:t>
      </w:r>
      <w:r w:rsidR="007C28CB" w:rsidRPr="007C28C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предлагая подсказки:</w:t>
      </w:r>
    </w:p>
    <w:p w14:paraId="387E2217" w14:textId="7C45D11D" w:rsidR="0003565B" w:rsidRPr="00F243BC" w:rsidRDefault="00BE4F9B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709" w:firstLine="11"/>
        <w:jc w:val="both"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F243BC">
        <w:rPr>
          <w:rFonts w:asciiTheme="minorHAnsi" w:hAnsiTheme="minorHAnsi" w:cstheme="minorHAnsi"/>
          <w:i/>
          <w:iCs/>
          <w:sz w:val="28"/>
          <w:szCs w:val="28"/>
          <w:lang w:val="en-GB"/>
        </w:rPr>
        <w:t>It’s a thing. It’s a man-made thing. It’s light. It’s stretchy. It can float in air. Most people like them. They come in different colours</w:t>
      </w:r>
      <w:r w:rsidR="007C7519" w:rsidRPr="00F243BC">
        <w:rPr>
          <w:rFonts w:asciiTheme="minorHAnsi" w:hAnsiTheme="minorHAnsi" w:cstheme="minorHAnsi"/>
          <w:i/>
          <w:iCs/>
          <w:sz w:val="28"/>
          <w:szCs w:val="28"/>
          <w:lang w:val="en-GB"/>
        </w:rPr>
        <w:t>: green, blue, yellow, red, and white.</w:t>
      </w:r>
      <w:r w:rsidRPr="00F243BC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</w:t>
      </w:r>
      <w:r w:rsidR="00F243BC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They come in different forms: round, long, and </w:t>
      </w:r>
      <w:r w:rsidR="007C7519" w:rsidRPr="00F243BC">
        <w:rPr>
          <w:rFonts w:asciiTheme="minorHAnsi" w:hAnsiTheme="minorHAnsi" w:cstheme="minorHAnsi"/>
          <w:i/>
          <w:iCs/>
          <w:sz w:val="28"/>
          <w:szCs w:val="28"/>
          <w:lang w:val="en-GB"/>
        </w:rPr>
        <w:t>You can use them for modelling</w:t>
      </w:r>
      <w:r w:rsidR="00F243BC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animals. </w:t>
      </w:r>
      <w:r w:rsidR="00947D73">
        <w:rPr>
          <w:rFonts w:asciiTheme="minorHAnsi" w:hAnsiTheme="minorHAnsi" w:cstheme="minorHAnsi"/>
          <w:i/>
          <w:iCs/>
          <w:sz w:val="28"/>
          <w:szCs w:val="28"/>
          <w:lang w:val="en-GB"/>
        </w:rPr>
        <w:t>They’re fun!</w:t>
      </w:r>
    </w:p>
    <w:p w14:paraId="21BFC83A" w14:textId="7F67060C" w:rsidR="00A24AF2" w:rsidRPr="00A24AF2" w:rsidRDefault="00A24AF2" w:rsidP="00F47695">
      <w:pPr>
        <w:pStyle w:val="a4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Обуча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ющиеся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отгадывают секретный предмет: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Balloon</w:t>
      </w:r>
      <w:r w:rsidRPr="00A24AF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!</w:t>
      </w:r>
    </w:p>
    <w:p w14:paraId="548697D9" w14:textId="6B2770BD" w:rsidR="00A24AF2" w:rsidRPr="00981AF1" w:rsidRDefault="00A24AF2" w:rsidP="00F47695">
      <w:pPr>
        <w:pStyle w:val="a4"/>
        <w:numPr>
          <w:ilvl w:val="0"/>
          <w:numId w:val="1"/>
        </w:numPr>
        <w:spacing w:before="280" w:line="21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24AF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Обуча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ющиеся</w:t>
      </w:r>
      <w:r w:rsidRPr="00A24AF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A24AF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сообщают, что им было бы интересно узнать о воздушных шариках</w:t>
      </w:r>
      <w:r w:rsidR="00981AF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</w:t>
      </w:r>
    </w:p>
    <w:p w14:paraId="0C30B104" w14:textId="2F135780" w:rsidR="00981AF1" w:rsidRPr="00981AF1" w:rsidRDefault="00981AF1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80" w:line="216" w:lineRule="auto"/>
        <w:jc w:val="both"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Can balloons scream? Why does a charged balloon stick to a wall? How are balloons made? </w:t>
      </w:r>
      <w:r w:rsidR="001C1F07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Can we blow up a balloon without blowing? </w:t>
      </w:r>
      <w:r w:rsidR="00DE02FA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Why do balloons defy gravity? </w:t>
      </w:r>
      <w:r w:rsidRPr="00981AF1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Can we needle a balloon </w:t>
      </w:r>
      <w:r>
        <w:rPr>
          <w:rFonts w:asciiTheme="minorHAnsi" w:hAnsiTheme="minorHAnsi" w:cstheme="minorHAnsi"/>
          <w:i/>
          <w:iCs/>
          <w:sz w:val="28"/>
          <w:szCs w:val="28"/>
          <w:lang w:val="en-GB"/>
        </w:rPr>
        <w:t>with a skewer without popping it?</w:t>
      </w:r>
    </w:p>
    <w:p w14:paraId="7B183439" w14:textId="05EC45CD" w:rsidR="005C6754" w:rsidRDefault="005C6754" w:rsidP="00F47695">
      <w:pPr>
        <w:spacing w:line="288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  <w:r w:rsidRPr="005C6754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НА ЭТАПЕ ПЛАНИРОВАНИЯ ЭКСПЕРИМЕНТА</w:t>
      </w:r>
    </w:p>
    <w:p w14:paraId="543E7395" w14:textId="1DB32D36" w:rsidR="007C77D5" w:rsidRDefault="007C77D5" w:rsidP="00F47695">
      <w:pPr>
        <w:spacing w:line="288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 xml:space="preserve">          Обучающиеся вместе с педагогом формулируют тему и цель занятия</w:t>
      </w:r>
    </w:p>
    <w:p w14:paraId="5D45D30D" w14:textId="6F43E054" w:rsidR="00DE02FA" w:rsidRPr="005C6754" w:rsidRDefault="00DE02FA" w:rsidP="00F47695">
      <w:pPr>
        <w:pStyle w:val="a4"/>
        <w:numPr>
          <w:ilvl w:val="0"/>
          <w:numId w:val="2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5C675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Обуча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ющиеся</w:t>
      </w:r>
      <w:r w:rsidRPr="005C675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5C675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формулируют научный вопрос, на который хотят получить ответ:</w:t>
      </w:r>
    </w:p>
    <w:p w14:paraId="6E060734" w14:textId="55200A78" w:rsidR="001A3FAF" w:rsidRPr="00DE02FA" w:rsidRDefault="001A3FAF" w:rsidP="00F476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360" w:firstLine="348"/>
        <w:jc w:val="both"/>
        <w:rPr>
          <w:rFonts w:cstheme="minorHAnsi"/>
          <w:sz w:val="28"/>
          <w:szCs w:val="28"/>
          <w:lang w:val="en-GB"/>
        </w:rPr>
      </w:pPr>
      <w:r w:rsidRPr="00DE02FA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I wonder what happens </w:t>
      </w:r>
      <w:r w:rsidR="00DA5633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GB"/>
        </w:rPr>
        <w:t>when I nee</w:t>
      </w:r>
      <w:r w:rsidR="00FF5D9D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GB"/>
        </w:rPr>
        <w:t>dle a balloon with a skewer.</w:t>
      </w:r>
    </w:p>
    <w:p w14:paraId="12850F80" w14:textId="46BAC389" w:rsidR="00D33EAC" w:rsidRPr="00D33EAC" w:rsidRDefault="00D33EAC" w:rsidP="00F47695">
      <w:pPr>
        <w:pStyle w:val="a4"/>
        <w:numPr>
          <w:ilvl w:val="0"/>
          <w:numId w:val="2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Отвечая на вопрос, о</w:t>
      </w:r>
      <w:r w:rsidRP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буча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ющиеся</w:t>
      </w:r>
      <w:r w:rsidRP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формулируют</w:t>
      </w:r>
      <w:r w:rsidR="001A3FAF" w:rsidRP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гипотезу</w:t>
      </w:r>
      <w:r w:rsidR="001A3FAF" w:rsidRP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до</w:t>
      </w:r>
      <w:r w:rsidR="001A3FAF" w:rsidRP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проведения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эксперимента</w:t>
      </w:r>
      <w:r w:rsidR="001A3FAF" w:rsidRP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: </w:t>
      </w:r>
    </w:p>
    <w:p w14:paraId="27403D70" w14:textId="1CAEA886" w:rsidR="00D33EAC" w:rsidRDefault="001A3FAF" w:rsidP="00F47695">
      <w:pPr>
        <w:pStyle w:val="a4"/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bdr w:val="dotted" w:sz="4" w:space="0" w:color="auto"/>
          <w:lang w:val="en-GB"/>
        </w:rPr>
      </w:pPr>
      <w:r w:rsidRPr="00D33EAC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bdr w:val="dotted" w:sz="4" w:space="0" w:color="auto"/>
          <w:lang w:val="en-GB"/>
        </w:rPr>
        <w:t>I think the balloon will pop</w:t>
      </w:r>
      <w:r w:rsidR="00D33EAC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bdr w:val="dotted" w:sz="4" w:space="0" w:color="auto"/>
          <w:lang w:val="en-GB"/>
        </w:rPr>
        <w:t>. OR T</w:t>
      </w:r>
      <w:r w:rsidRPr="00D33EAC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bdr w:val="dotted" w:sz="4" w:space="0" w:color="auto"/>
          <w:lang w:val="en-GB"/>
        </w:rPr>
        <w:t>he balloon won’t pop.</w:t>
      </w:r>
    </w:p>
    <w:p w14:paraId="784F3E6A" w14:textId="4B95DEC7" w:rsidR="001A3FAF" w:rsidRPr="00D33EAC" w:rsidRDefault="001A3FAF" w:rsidP="00F47695">
      <w:pPr>
        <w:pStyle w:val="a4"/>
        <w:numPr>
          <w:ilvl w:val="0"/>
          <w:numId w:val="2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 подчеркивает, что г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ипотеза </w:t>
      </w:r>
      <w:r w:rsid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–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это </w:t>
      </w:r>
      <w:r w:rsidRP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научное предположение или догадка, выдвигаем</w:t>
      </w:r>
      <w:r w:rsidR="00254D6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ая</w:t>
      </w:r>
      <w:r w:rsidRPr="00D33EA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для объяснения каких-нибудь явлений. Гипотеза всегда формируется в форме утверждения или отрицания, а НЕ ВОПРОСА. </w:t>
      </w:r>
    </w:p>
    <w:p w14:paraId="503D064E" w14:textId="141710B4" w:rsidR="0022023B" w:rsidRPr="00DA5633" w:rsidRDefault="0022023B" w:rsidP="00F47695">
      <w:pPr>
        <w:pStyle w:val="a4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DA563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Работа с лексикой</w:t>
      </w:r>
    </w:p>
    <w:p w14:paraId="35EFF6F7" w14:textId="273C3463" w:rsidR="00675D1E" w:rsidRDefault="00675D1E" w:rsidP="00F47695">
      <w:pPr>
        <w:pStyle w:val="a4"/>
        <w:numPr>
          <w:ilvl w:val="0"/>
          <w:numId w:val="2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Педагог </w:t>
      </w:r>
      <w:r w:rsidR="00DA563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объясняет</w:t>
      </w:r>
      <w:r w:rsidR="00254D6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, </w:t>
      </w:r>
      <w:r w:rsidR="00DA5633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в чем состоит суть научного метода.</w:t>
      </w:r>
    </w:p>
    <w:p w14:paraId="64724E86" w14:textId="7DDA3D0A" w:rsidR="00675D1E" w:rsidRDefault="001A3FAF" w:rsidP="00F47695">
      <w:pPr>
        <w:pStyle w:val="a4"/>
        <w:numPr>
          <w:ilvl w:val="0"/>
          <w:numId w:val="2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 обращает внимание на термины и лексику</w:t>
      </w:r>
      <w:r w:rsidR="00675D1E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, </w:t>
      </w:r>
      <w:r w:rsidR="00675D1E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которые</w:t>
      </w:r>
      <w:r w:rsidR="00675D1E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675D1E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формируют</w:t>
      </w:r>
      <w:r w:rsidR="00675D1E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675D1E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научный</w:t>
      </w:r>
      <w:r w:rsidR="00675D1E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я</w:t>
      </w:r>
      <w:r w:rsidR="00675D1E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зык</w:t>
      </w:r>
      <w:r w:rsid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</w:t>
      </w:r>
    </w:p>
    <w:p w14:paraId="607E3B1E" w14:textId="7684546A" w:rsidR="00675D1E" w:rsidRPr="00675D1E" w:rsidRDefault="00675D1E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an </w:t>
      </w:r>
      <w:r w:rsidR="001A3FAF" w:rsidRPr="00675D1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experiment,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to conduct an experiment, to</w:t>
      </w:r>
      <w:r w:rsidR="001A3FAF" w:rsidRPr="00675D1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test the hypothesis</w:t>
      </w:r>
      <w:r w:rsidR="003F58AA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="003F58AA" w:rsidRPr="003F58AA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(</w:t>
      </w:r>
      <w:r w:rsidR="003F58AA" w:rsidRPr="003F58AA">
        <w:rPr>
          <w:rFonts w:asciiTheme="minorHAnsi" w:hAnsiTheme="minorHAnsi" w:cstheme="minorHAnsi"/>
          <w:color w:val="4D5156"/>
          <w:sz w:val="28"/>
          <w:szCs w:val="28"/>
          <w:shd w:val="clear" w:color="auto" w:fill="FFFFFF"/>
          <w:lang w:val="en-GB"/>
        </w:rPr>
        <w:t xml:space="preserve">plural </w:t>
      </w:r>
      <w:r w:rsidR="003F58AA" w:rsidRPr="009050A5">
        <w:rPr>
          <w:rStyle w:val="a8"/>
          <w:rFonts w:asciiTheme="minorHAnsi" w:hAnsiTheme="minorHAnsi" w:cstheme="minorHAnsi"/>
          <w:i w:val="0"/>
          <w:iCs w:val="0"/>
          <w:color w:val="5F6368"/>
          <w:sz w:val="28"/>
          <w:szCs w:val="28"/>
          <w:shd w:val="clear" w:color="auto" w:fill="FFFFFF"/>
          <w:lang w:val="en-GB"/>
        </w:rPr>
        <w:t>hypotheses</w:t>
      </w:r>
      <w:r w:rsidR="003F58AA" w:rsidRPr="003F58AA">
        <w:rPr>
          <w:rFonts w:asciiTheme="minorHAnsi" w:hAnsiTheme="minorHAnsi" w:cstheme="minorHAnsi"/>
          <w:color w:val="4D5156"/>
          <w:sz w:val="28"/>
          <w:szCs w:val="28"/>
          <w:shd w:val="clear" w:color="auto" w:fill="FFFFFF"/>
          <w:lang w:val="en-GB"/>
        </w:rPr>
        <w:t>)</w:t>
      </w:r>
      <w:r w:rsidR="001A3FAF" w:rsidRPr="003F58AA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, </w:t>
      </w:r>
      <w:r w:rsidRPr="003F58AA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t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o </w:t>
      </w:r>
      <w:r w:rsidR="001A3FAF" w:rsidRPr="00675D1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make observations, 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to </w:t>
      </w:r>
      <w:r w:rsidR="001A3FAF" w:rsidRPr="00675D1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analyse the data, 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to </w:t>
      </w:r>
      <w:r w:rsidR="001A3FAF" w:rsidRPr="00675D1E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draw a conclusion</w:t>
      </w:r>
    </w:p>
    <w:p w14:paraId="4516EE1F" w14:textId="30627C8C" w:rsidR="00675D1E" w:rsidRPr="00675D1E" w:rsidRDefault="00675D1E" w:rsidP="00F47695">
      <w:pPr>
        <w:pStyle w:val="a4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Обуча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ющиеся</w:t>
      </w:r>
      <w:r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22023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читают</w:t>
      </w:r>
      <w:r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инструкци</w:t>
      </w:r>
      <w:r w:rsidR="0022023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</w:t>
      </w:r>
      <w:r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.</w:t>
      </w:r>
    </w:p>
    <w:p w14:paraId="3E53B231" w14:textId="77777777" w:rsidR="00DA5633" w:rsidRDefault="00DA5633" w:rsidP="00F47695">
      <w:pPr>
        <w:pStyle w:val="a4"/>
        <w:numPr>
          <w:ilvl w:val="0"/>
          <w:numId w:val="2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lastRenderedPageBreak/>
        <w:t xml:space="preserve">Педагог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использует</w:t>
      </w:r>
      <w:r w:rsidR="001A3FAF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словесно-наглядный метод, используя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визуальные</w:t>
      </w:r>
      <w:r w:rsidR="001A3FAF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стимулы</w:t>
      </w:r>
      <w:r w:rsidR="001A3FAF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для</w:t>
      </w:r>
      <w:r w:rsidR="001A3FAF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знакомства</w:t>
      </w:r>
      <w:r w:rsidR="001A3FAF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</w:t>
      </w:r>
      <w:r w:rsidR="001A3FAF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новой</w:t>
      </w:r>
      <w:r w:rsidR="001A3FAF" w:rsidRPr="00675D1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лексикой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</w:t>
      </w:r>
    </w:p>
    <w:p w14:paraId="73AF0836" w14:textId="22AE2F93" w:rsidR="001A3FAF" w:rsidRPr="00C742D1" w:rsidRDefault="001A3FAF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to blow up, to trap air, to tie a knot, to needle</w:t>
      </w:r>
    </w:p>
    <w:p w14:paraId="4581EF29" w14:textId="53302F29" w:rsidR="00FF5D9D" w:rsidRDefault="00FF5D9D" w:rsidP="00F47695">
      <w:pPr>
        <w:pStyle w:val="a4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Обуча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ющиеся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сообщают, </w:t>
      </w:r>
      <w:r w:rsidR="0022023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какие материалы</w:t>
      </w:r>
      <w:r w:rsidR="0022023B" w:rsidRPr="0022023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/ </w:t>
      </w:r>
      <w:r w:rsidR="002E120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предметы им нужны для проведения эксперимента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</w:t>
      </w:r>
    </w:p>
    <w:p w14:paraId="1CDAF3C2" w14:textId="5F8EEBA1" w:rsidR="001A3FAF" w:rsidRPr="00C742D1" w:rsidRDefault="001A3FAF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materials: a balloon, a skewer</w:t>
      </w:r>
    </w:p>
    <w:p w14:paraId="5D7FB0B9" w14:textId="31DF1881" w:rsidR="0022023B" w:rsidRDefault="0022023B" w:rsidP="00F47695">
      <w:pPr>
        <w:pStyle w:val="a4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</w:t>
      </w:r>
      <w:r w:rsidRPr="0022023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демонстрирует</w:t>
      </w:r>
      <w:r w:rsidRPr="0022023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свойства материалов, 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показывая, как растягивается шарик и насколько острая</w:t>
      </w:r>
      <w:r w:rsidRPr="0022023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шпажка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</w:t>
      </w:r>
    </w:p>
    <w:p w14:paraId="533C1FDA" w14:textId="2A2307F6" w:rsidR="0022023B" w:rsidRPr="00C742D1" w:rsidRDefault="0022023B" w:rsidP="00F47695">
      <w:pPr>
        <w:pStyle w:val="a4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bdr w:val="dotted" w:sz="4" w:space="0" w:color="auto"/>
          <w:lang w:val="en-GB"/>
        </w:rPr>
        <w:t>balloon – stretchy, elastic; skewer – wooden, sharp</w:t>
      </w:r>
    </w:p>
    <w:p w14:paraId="4A109A1A" w14:textId="2838C618" w:rsidR="001A3FAF" w:rsidRPr="00F57371" w:rsidRDefault="002E120E" w:rsidP="00F47695">
      <w:pPr>
        <w:pStyle w:val="a3"/>
        <w:spacing w:before="120" w:beforeAutospacing="0" w:after="0" w:afterAutospacing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E120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Подготовка </w:t>
      </w:r>
      <w:r w:rsidR="00F5737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к эксперименту </w:t>
      </w:r>
      <w:r w:rsidRPr="002E120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(</w:t>
      </w:r>
      <w:r w:rsidRPr="002E120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GB"/>
        </w:rPr>
        <w:t>set</w:t>
      </w:r>
      <w:r w:rsidRPr="00F5737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2E120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en-GB"/>
        </w:rPr>
        <w:t>up</w:t>
      </w:r>
      <w:r w:rsidRPr="00F5737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)</w:t>
      </w:r>
    </w:p>
    <w:p w14:paraId="22367771" w14:textId="38540279" w:rsidR="00B00E18" w:rsidRPr="00B00E18" w:rsidRDefault="00B00E18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Педагог обсуждает с ребятами, </w:t>
      </w:r>
      <w:r w:rsidR="002E120E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что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нужно подготовить для проведения эксперимента: </w:t>
      </w:r>
    </w:p>
    <w:p w14:paraId="3BD37910" w14:textId="42808550" w:rsidR="00B00E18" w:rsidRPr="00C742D1" w:rsidRDefault="00B00E18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C742D1">
        <w:rPr>
          <w:rFonts w:asciiTheme="minorHAnsi" w:hAnsiTheme="minorHAnsi" w:cstheme="minorHAnsi"/>
          <w:i/>
          <w:iCs/>
          <w:sz w:val="28"/>
          <w:szCs w:val="28"/>
          <w:lang w:val="en-GB"/>
        </w:rPr>
        <w:t>I will blow up the balloon. Then I will tie air in the balloon. Next</w:t>
      </w:r>
      <w:r w:rsidR="00F57371" w:rsidRPr="00C742D1">
        <w:rPr>
          <w:rFonts w:asciiTheme="minorHAnsi" w:hAnsiTheme="minorHAnsi" w:cstheme="minorHAnsi"/>
          <w:i/>
          <w:iCs/>
          <w:sz w:val="28"/>
          <w:szCs w:val="28"/>
          <w:lang w:val="en-GB"/>
        </w:rPr>
        <w:t>,</w:t>
      </w:r>
      <w:r w:rsidRPr="00C742D1">
        <w:rPr>
          <w:rFonts w:asciiTheme="minorHAnsi" w:hAnsiTheme="minorHAnsi" w:cstheme="minorHAnsi"/>
          <w:i/>
          <w:iCs/>
          <w:sz w:val="28"/>
          <w:szCs w:val="28"/>
          <w:lang w:val="en-GB"/>
        </w:rPr>
        <w:t xml:space="preserve"> I will tie a knot in the balloon. </w:t>
      </w:r>
      <w:r w:rsidR="00F57371" w:rsidRPr="00C742D1">
        <w:rPr>
          <w:rFonts w:asciiTheme="minorHAnsi" w:hAnsiTheme="minorHAnsi" w:cstheme="minorHAnsi"/>
          <w:i/>
          <w:iCs/>
          <w:sz w:val="28"/>
          <w:szCs w:val="28"/>
          <w:lang w:val="en-GB"/>
        </w:rPr>
        <w:t>I will prepare the skewer. I will coat it with vegetable oil.</w:t>
      </w:r>
    </w:p>
    <w:p w14:paraId="6E652778" w14:textId="15CC57D5" w:rsidR="00874A29" w:rsidRDefault="00874A29" w:rsidP="00F47695">
      <w:pPr>
        <w:spacing w:line="288" w:lineRule="auto"/>
        <w:jc w:val="both"/>
        <w:rPr>
          <w:rFonts w:cstheme="minorHAnsi"/>
          <w:b/>
          <w:bCs/>
          <w:sz w:val="28"/>
          <w:szCs w:val="28"/>
        </w:rPr>
      </w:pPr>
      <w:r w:rsidRPr="00874A29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Примечание: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r w:rsidRPr="002E120E">
        <w:rPr>
          <w:rFonts w:eastAsiaTheme="minorEastAsia" w:cstheme="minorHAnsi"/>
          <w:color w:val="000000" w:themeColor="text1"/>
          <w:kern w:val="24"/>
          <w:sz w:val="28"/>
          <w:szCs w:val="28"/>
        </w:rPr>
        <w:t>так как ребята планировали эксперимент не заранее, а спонтанно в момент речи (</w:t>
      </w:r>
      <w:proofErr w:type="spellStart"/>
      <w:r w:rsidRPr="002E120E">
        <w:rPr>
          <w:rFonts w:eastAsiaTheme="minorEastAsia" w:cstheme="minorHAnsi"/>
          <w:color w:val="000000" w:themeColor="text1"/>
          <w:kern w:val="24"/>
          <w:sz w:val="28"/>
          <w:szCs w:val="28"/>
        </w:rPr>
        <w:t>now</w:t>
      </w:r>
      <w:proofErr w:type="spellEnd"/>
      <w:r w:rsidRPr="002E120E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) - они используют </w:t>
      </w:r>
      <w:proofErr w:type="spellStart"/>
      <w:r w:rsidRPr="002E120E">
        <w:rPr>
          <w:rFonts w:eastAsiaTheme="minorEastAsia" w:cstheme="minorHAnsi"/>
          <w:color w:val="000000" w:themeColor="text1"/>
          <w:kern w:val="24"/>
          <w:sz w:val="28"/>
          <w:szCs w:val="28"/>
        </w:rPr>
        <w:t>the</w:t>
      </w:r>
      <w:proofErr w:type="spellEnd"/>
      <w:r w:rsidRPr="002E120E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2E120E">
        <w:rPr>
          <w:rFonts w:eastAsiaTheme="minorEastAsia" w:cstheme="minorHAnsi"/>
          <w:color w:val="000000" w:themeColor="text1"/>
          <w:kern w:val="24"/>
          <w:sz w:val="28"/>
          <w:szCs w:val="28"/>
        </w:rPr>
        <w:t>Future</w:t>
      </w:r>
      <w:proofErr w:type="spellEnd"/>
      <w:r w:rsidRPr="002E120E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2E120E">
        <w:rPr>
          <w:rFonts w:eastAsiaTheme="minorEastAsia" w:cstheme="minorHAnsi"/>
          <w:color w:val="000000" w:themeColor="text1"/>
          <w:kern w:val="24"/>
          <w:sz w:val="28"/>
          <w:szCs w:val="28"/>
        </w:rPr>
        <w:t>Simple</w:t>
      </w:r>
      <w:proofErr w:type="spellEnd"/>
      <w:r>
        <w:rPr>
          <w:rFonts w:eastAsiaTheme="minorEastAsia" w:cstheme="minorHAnsi"/>
          <w:color w:val="000000" w:themeColor="text1"/>
          <w:kern w:val="24"/>
          <w:sz w:val="28"/>
          <w:szCs w:val="28"/>
        </w:rPr>
        <w:t>.</w:t>
      </w:r>
    </w:p>
    <w:p w14:paraId="5E161BA0" w14:textId="59FA2E3A" w:rsidR="00874A29" w:rsidRPr="00874A29" w:rsidRDefault="00874A29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Обуча</w:t>
      </w:r>
      <w:r w:rsidR="007C77D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</w:t>
      </w:r>
      <w:r w:rsidR="00735B1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щиеся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проговаривают, что </w:t>
      </w:r>
      <w:r w:rsidR="002E120E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будут делать в ходе эксперимента:</w:t>
      </w:r>
      <w:r w:rsidR="002E120E" w:rsidRPr="002E120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</w:p>
    <w:p w14:paraId="44F2521E" w14:textId="6241C007" w:rsidR="00874A29" w:rsidRPr="00C742D1" w:rsidRDefault="002E120E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I will</w:t>
      </w:r>
      <w:r w:rsidR="00874A29"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take the balloon and needle it with the skewer.</w:t>
      </w:r>
    </w:p>
    <w:p w14:paraId="2F2CAA63" w14:textId="6FF2B371" w:rsidR="00165C9F" w:rsidRDefault="00165C9F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 предлагает подумать, в каком месте ребята будут прокалывать шарик.</w:t>
      </w:r>
    </w:p>
    <w:p w14:paraId="41C272F4" w14:textId="2BC7DC8D" w:rsidR="00C91880" w:rsidRDefault="00C91880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Весь ход эксперимента ребята занос</w:t>
      </w:r>
      <w:r w:rsidR="00165C9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я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т</w:t>
      </w:r>
      <w:r w:rsidRPr="00C918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в таблицу:</w:t>
      </w:r>
    </w:p>
    <w:p w14:paraId="0ADF6F15" w14:textId="46BB2F48" w:rsidR="00C91880" w:rsidRDefault="00C91880" w:rsidP="00134630">
      <w:pPr>
        <w:spacing w:line="288" w:lineRule="auto"/>
        <w:jc w:val="center"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1611C53C" wp14:editId="0D59EC81">
            <wp:extent cx="5524500" cy="3225800"/>
            <wp:effectExtent l="0" t="0" r="0" b="0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3C68CFE1-97CF-EFC1-720D-73EDB1338E5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3C68CFE1-97CF-EFC1-720D-73EDB1338E5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7702" cy="323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FF1BCE9" w14:textId="7F502163" w:rsidR="00C91880" w:rsidRPr="00F57371" w:rsidRDefault="00C91880" w:rsidP="00F47695">
      <w:pPr>
        <w:spacing w:line="288" w:lineRule="auto"/>
        <w:jc w:val="both"/>
        <w:rPr>
          <w:rFonts w:cstheme="minorHAnsi"/>
          <w:b/>
          <w:bCs/>
          <w:sz w:val="28"/>
          <w:szCs w:val="28"/>
        </w:rPr>
      </w:pPr>
      <w:r w:rsidRPr="00F57371">
        <w:rPr>
          <w:rFonts w:cstheme="minorHAnsi"/>
          <w:b/>
          <w:bCs/>
          <w:sz w:val="28"/>
          <w:szCs w:val="28"/>
        </w:rPr>
        <w:lastRenderedPageBreak/>
        <w:t>Проведение эксперимента (</w:t>
      </w:r>
      <w:r w:rsidRPr="00F57371">
        <w:rPr>
          <w:rFonts w:cstheme="minorHAnsi"/>
          <w:b/>
          <w:bCs/>
          <w:sz w:val="28"/>
          <w:szCs w:val="28"/>
          <w:lang w:val="en-GB"/>
        </w:rPr>
        <w:t>procedure</w:t>
      </w:r>
      <w:r w:rsidRPr="00F57371">
        <w:rPr>
          <w:rFonts w:cstheme="minorHAnsi"/>
          <w:b/>
          <w:bCs/>
          <w:sz w:val="28"/>
          <w:szCs w:val="28"/>
        </w:rPr>
        <w:t>)</w:t>
      </w:r>
    </w:p>
    <w:p w14:paraId="3ABDD524" w14:textId="29B3EBEB" w:rsidR="001A3FAF" w:rsidRDefault="002279C6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 показывает, как он собирается проверить свою гипотезу (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test</w:t>
      </w:r>
      <w:r w:rsidRPr="002279C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the</w:t>
      </w:r>
      <w:r w:rsidRPr="002279C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hypothesis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).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 выполн</w:t>
      </w:r>
      <w:r w:rsid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яе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т действия, показывая и комментируя, что он делает, используя </w:t>
      </w:r>
      <w:proofErr w:type="spellStart"/>
      <w:r w:rsidR="001A3FAF" w:rsidRPr="00874A2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the</w:t>
      </w:r>
      <w:proofErr w:type="spellEnd"/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A3FAF" w:rsidRPr="00874A2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Present</w:t>
      </w:r>
      <w:proofErr w:type="spellEnd"/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A3FAF" w:rsidRPr="00874A29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Continuous</w:t>
      </w:r>
      <w:proofErr w:type="spellEnd"/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ребята наблюдают (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make</w:t>
      </w:r>
      <w:r w:rsidRPr="002279C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observations</w:t>
      </w:r>
      <w:r w:rsidRPr="00494C6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)</w:t>
      </w:r>
      <w:r w:rsidR="00494C6C" w:rsidRPr="00494C6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. </w:t>
      </w:r>
      <w:r w:rsidR="00494C6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З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атем </w:t>
      </w:r>
      <w:r w:rsidR="00494C6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 просит ребят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повторить и прокомментировать </w:t>
      </w:r>
      <w:r w:rsidR="00494C6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те</w:t>
      </w:r>
      <w:r w:rsidR="00494C6C" w:rsidRPr="00494C6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же действия</w:t>
      </w:r>
      <w:r w:rsidR="00165C9F" w:rsidRPr="00165C9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</w:t>
      </w:r>
    </w:p>
    <w:p w14:paraId="6023AB8A" w14:textId="54F0A4F0" w:rsidR="00165C9F" w:rsidRPr="00C742D1" w:rsidRDefault="00165C9F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I am holding the balloon in my left hand and the skewer in my right hand. I am </w:t>
      </w:r>
      <w:r w:rsidR="002279C6"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trying to needle </w:t>
      </w:r>
      <w:r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the balloon</w:t>
      </w:r>
      <w:r w:rsidR="002279C6"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with the skewer</w:t>
      </w:r>
      <w:r w:rsidRP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.</w:t>
      </w:r>
    </w:p>
    <w:p w14:paraId="2C6262D1" w14:textId="77777777" w:rsidR="00C91880" w:rsidRPr="00C91880" w:rsidRDefault="00C91880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После проведения эксперимента ребята сообщают о результатах,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используя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the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Past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A3FAF"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Simple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</w:t>
      </w:r>
    </w:p>
    <w:p w14:paraId="1FA71F1B" w14:textId="29C0E8D8" w:rsidR="00C91880" w:rsidRPr="00A32AA4" w:rsidRDefault="00165C9F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hAnsiTheme="minorHAnsi" w:cstheme="minorHAnsi"/>
          <w:i/>
          <w:iCs/>
          <w:sz w:val="28"/>
          <w:szCs w:val="28"/>
          <w:lang w:val="en-GB"/>
        </w:rPr>
      </w:pPr>
      <w:r w:rsidRPr="00A32AA4">
        <w:rPr>
          <w:rFonts w:asciiTheme="minorHAnsi" w:hAnsiTheme="minorHAnsi" w:cstheme="minorHAnsi"/>
          <w:i/>
          <w:iCs/>
          <w:sz w:val="28"/>
          <w:szCs w:val="28"/>
          <w:lang w:val="en-GB"/>
        </w:rPr>
        <w:t>The balloon popped. OR The balloon did not pop.</w:t>
      </w:r>
    </w:p>
    <w:p w14:paraId="391276F3" w14:textId="7D9CEAF2" w:rsidR="002279C6" w:rsidRPr="002279C6" w:rsidRDefault="002279C6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</w:t>
      </w:r>
      <w:r w:rsidRPr="002279C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спрашивает</w:t>
      </w:r>
      <w:r w:rsidRPr="002279C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подтвердилась</w:t>
      </w:r>
      <w:r w:rsidRPr="002279C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их</w:t>
      </w:r>
      <w:r w:rsidRPr="002279C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гипотеза</w:t>
      </w:r>
      <w:r w:rsidRPr="002279C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или</w:t>
      </w:r>
      <w:r w:rsidRPr="002279C6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нет:</w:t>
      </w:r>
    </w:p>
    <w:p w14:paraId="07EE3B7B" w14:textId="0E02C9A7" w:rsidR="002279C6" w:rsidRPr="00A32AA4" w:rsidRDefault="00494C6C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494C6C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 xml:space="preserve">- </w:t>
      </w:r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Was your hypothesis correct or not?</w:t>
      </w:r>
    </w:p>
    <w:p w14:paraId="61F67A6D" w14:textId="4A385935" w:rsidR="0041270B" w:rsidRPr="00A32AA4" w:rsidRDefault="00494C6C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- My hypothesis was correct</w:t>
      </w:r>
      <w:r w:rsidR="0041270B"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. / My hypothesis was not correct.</w:t>
      </w:r>
    </w:p>
    <w:p w14:paraId="170E6511" w14:textId="62847856" w:rsidR="0041270B" w:rsidRPr="0041270B" w:rsidRDefault="0041270B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41270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 интересуется, знают ли обуча</w:t>
      </w:r>
      <w:r w:rsidR="006F179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ющиеся</w:t>
      </w:r>
      <w:r w:rsidRPr="0041270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 какая наука стоит за проведенным экспериментом:</w:t>
      </w:r>
    </w:p>
    <w:p w14:paraId="511D0E96" w14:textId="6097D20D" w:rsidR="0041270B" w:rsidRPr="00A32AA4" w:rsidRDefault="0041270B" w:rsidP="00F47695">
      <w:pPr>
        <w:pStyle w:val="a4"/>
        <w:numPr>
          <w:ilvl w:val="0"/>
          <w:numId w:val="8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What is the science behind the skewer through a balloon?</w:t>
      </w:r>
    </w:p>
    <w:p w14:paraId="49F1D789" w14:textId="0EAF29B1" w:rsidR="0041270B" w:rsidRPr="00A32AA4" w:rsidRDefault="0041270B" w:rsidP="00F47695">
      <w:pPr>
        <w:pStyle w:val="a4"/>
        <w:numPr>
          <w:ilvl w:val="0"/>
          <w:numId w:val="8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</w:pPr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C</w:t>
      </w:r>
      <w:proofErr w:type="spellStart"/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hemistry</w:t>
      </w:r>
      <w:proofErr w:type="spellEnd"/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properties</w:t>
      </w:r>
      <w:proofErr w:type="spellEnd"/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of</w:t>
      </w:r>
      <w:proofErr w:type="spellEnd"/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materials</w:t>
      </w:r>
      <w:r w:rsidR="001A3FAF"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подумают</w:t>
      </w:r>
      <w:proofErr w:type="spellEnd"/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.</w:t>
      </w:r>
    </w:p>
    <w:p w14:paraId="0338605A" w14:textId="679F4746" w:rsidR="007D2FBE" w:rsidRDefault="007D2FBE" w:rsidP="00F47695">
      <w:pPr>
        <w:pStyle w:val="a4"/>
        <w:numPr>
          <w:ilvl w:val="0"/>
          <w:numId w:val="8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Педагог объясняет, </w:t>
      </w:r>
      <w:r w:rsidR="00C742D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что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эластичностью обладают </w:t>
      </w:r>
      <w:r w:rsidR="00C742D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такие материалы как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полимеры (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polymers</w:t>
      </w:r>
      <w:r w:rsidRPr="007D2FB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).</w:t>
      </w:r>
    </w:p>
    <w:p w14:paraId="35C57D8A" w14:textId="488869C6" w:rsidR="00A32AA4" w:rsidRDefault="00A32AA4" w:rsidP="00F47695">
      <w:pPr>
        <w:pStyle w:val="a4"/>
        <w:numPr>
          <w:ilvl w:val="0"/>
          <w:numId w:val="8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Можно поинтересоваться</w:t>
      </w:r>
      <w:r w:rsidR="0094241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 где по мнению обуча</w:t>
      </w:r>
      <w:r w:rsidR="006F179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ющихся</w:t>
      </w:r>
      <w:r w:rsidR="0094241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используются полимеры</w:t>
      </w:r>
      <w:r w:rsidRPr="00A32AA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:</w:t>
      </w:r>
    </w:p>
    <w:p w14:paraId="0FE84B79" w14:textId="51B9DD98" w:rsidR="00A32AA4" w:rsidRPr="00A32AA4" w:rsidRDefault="00A32AA4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1080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 xml:space="preserve">- </w:t>
      </w:r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Where are polymers used?</w:t>
      </w:r>
    </w:p>
    <w:p w14:paraId="18DBED0A" w14:textId="2BD3A584" w:rsidR="00A32AA4" w:rsidRPr="00A32AA4" w:rsidRDefault="00A32AA4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1080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A32AA4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- </w:t>
      </w:r>
      <w:r w:rsid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They are used for making toys, sportswear, packaging, containers, car parts, rubber gloves, and </w:t>
      </w:r>
      <w:r w:rsidR="001F05A6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etc</w:t>
      </w:r>
      <w:r w:rsidR="00C742D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.</w:t>
      </w:r>
    </w:p>
    <w:p w14:paraId="0875D3B1" w14:textId="440D91AA" w:rsidR="005C6754" w:rsidRPr="006F179D" w:rsidRDefault="005C6754" w:rsidP="00F47695">
      <w:pPr>
        <w:pStyle w:val="a4"/>
        <w:numPr>
          <w:ilvl w:val="0"/>
          <w:numId w:val="8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6F179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Педагог интересуется, чтобы ребята </w:t>
      </w:r>
      <w:r w:rsidR="007D2FBE" w:rsidRPr="006F179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сделали </w:t>
      </w:r>
      <w:r w:rsidR="00942411" w:rsidRPr="006F179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по-другому </w:t>
      </w:r>
      <w:r w:rsidR="007D2FBE" w:rsidRPr="006F179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в следующий раз. </w:t>
      </w:r>
      <w:r w:rsidRPr="006F179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 поясняет, что в эксперименте используются зависимые и независимые переменные.</w:t>
      </w:r>
    </w:p>
    <w:p w14:paraId="08F5C035" w14:textId="773C7245" w:rsidR="007D2FBE" w:rsidRPr="007D2FBE" w:rsidRDefault="007D2FBE" w:rsidP="00F47695">
      <w:pPr>
        <w:pStyle w:val="a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spacing w:line="288" w:lineRule="auto"/>
        <w:ind w:left="709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I would use a metal skewer. I would not coat the skewer with vegetable oil.</w:t>
      </w:r>
    </w:p>
    <w:p w14:paraId="4A526B8C" w14:textId="4A2F81A5" w:rsidR="00EE18F2" w:rsidRPr="000A20AE" w:rsidRDefault="00871F1B" w:rsidP="00F47695">
      <w:pPr>
        <w:pStyle w:val="a4"/>
        <w:numPr>
          <w:ilvl w:val="0"/>
          <w:numId w:val="8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Если позволяет время, педагог может спросить у ребят, с какой целью ученые </w:t>
      </w:r>
      <w:r w:rsidR="006F179D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в </w:t>
      </w:r>
      <w:r w:rsidR="001E5692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начал</w:t>
      </w:r>
      <w:r w:rsidR="006F179D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е</w:t>
      </w:r>
      <w:r w:rsidR="001E5692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эксперимента форм</w:t>
      </w:r>
      <w:r w:rsidR="006F179D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ули</w:t>
      </w:r>
      <w:r w:rsidR="001E5692"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руют гипотезу</w:t>
      </w:r>
      <w:r w:rsidRPr="000A20AE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.</w:t>
      </w:r>
    </w:p>
    <w:p w14:paraId="063E3E24" w14:textId="09E2B437" w:rsidR="002643D6" w:rsidRPr="00125996" w:rsidRDefault="00125996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1080"/>
        <w:jc w:val="both"/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GB"/>
        </w:rPr>
      </w:pPr>
      <w:r w:rsidRPr="00125996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A hypothesis is used to explain a phenomenon or predict a relationship in communication research. There are four evaluation criteria that a hypothesis must meet. First, it must state an expected relationship between </w:t>
      </w:r>
      <w:r w:rsidRPr="00125996">
        <w:rPr>
          <w:rFonts w:eastAsiaTheme="minorEastAsia" w:cstheme="minorHAnsi"/>
          <w:i/>
          <w:iCs/>
          <w:color w:val="000000" w:themeColor="text1"/>
          <w:kern w:val="24"/>
          <w:sz w:val="28"/>
          <w:szCs w:val="28"/>
          <w:lang w:val="en-GB"/>
        </w:rPr>
        <w:lastRenderedPageBreak/>
        <w:t>variables. Second, it must be testable and falsifiable; researchers must be able to test whether a hypothesis is truth or false. Third, it should be consistent with the existing body of knowledge. Finally, it should be stated as simply and concisely as possible.</w:t>
      </w:r>
    </w:p>
    <w:p w14:paraId="06481890" w14:textId="2F97F0A2" w:rsidR="00EE18F2" w:rsidRPr="00823789" w:rsidRDefault="00134630" w:rsidP="00F47695">
      <w:pPr>
        <w:spacing w:line="288" w:lineRule="auto"/>
        <w:jc w:val="both"/>
        <w:rPr>
          <w:rFonts w:eastAsiaTheme="minorEastAsia" w:cstheme="minorHAnsi"/>
          <w:color w:val="000000" w:themeColor="text1"/>
          <w:kern w:val="24"/>
          <w:lang w:val="en-GB"/>
        </w:rPr>
      </w:pPr>
      <w:hyperlink r:id="rId6" w:history="1">
        <w:r w:rsidR="0013685C" w:rsidRPr="00BD13E0">
          <w:rPr>
            <w:rStyle w:val="a6"/>
            <w:rFonts w:eastAsiaTheme="minorEastAsia" w:cstheme="minorHAnsi"/>
            <w:kern w:val="24"/>
            <w:lang w:val="en-GB"/>
          </w:rPr>
          <w:t>https://mmhapu.ac.in/doc/eContent/Management/JamesHusain/Research%20Hypothesis%20-Meaning,%20Nature%20&amp;%20Importance-Characteristics%20of%20Good%20%20Hypothesis%20Sem2.pdf</w:t>
        </w:r>
      </w:hyperlink>
    </w:p>
    <w:p w14:paraId="7672A283" w14:textId="76849260" w:rsidR="005C6754" w:rsidRPr="007D2FBE" w:rsidRDefault="006F179D" w:rsidP="00F47695">
      <w:pPr>
        <w:spacing w:line="288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en-GB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</w:rPr>
        <w:t>Рефлексия</w:t>
      </w:r>
    </w:p>
    <w:p w14:paraId="1A99B14D" w14:textId="3619B346" w:rsidR="005C6754" w:rsidRDefault="00EE18F2" w:rsidP="00F47695">
      <w:pPr>
        <w:pStyle w:val="a4"/>
        <w:numPr>
          <w:ilvl w:val="0"/>
          <w:numId w:val="8"/>
        </w:numPr>
        <w:spacing w:line="288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1F5DD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Педагог может использовать метод «</w:t>
      </w:r>
      <w:proofErr w:type="spellStart"/>
      <w:r w:rsidRPr="001F5DD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Синквейн</w:t>
      </w:r>
      <w:proofErr w:type="spellEnd"/>
      <w:r w:rsidRPr="001F5DD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» </w:t>
      </w:r>
      <w:r w:rsidR="001F5DD1" w:rsidRPr="001F5DD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для определения степени усвоения учебного материала и развития творческих способностей обучающихся. </w:t>
      </w:r>
      <w:proofErr w:type="spellStart"/>
      <w:r w:rsidR="001F5DD1" w:rsidRPr="001F5DD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Сиквейны</w:t>
      </w:r>
      <w:proofErr w:type="spellEnd"/>
      <w:r w:rsidR="001F5DD1" w:rsidRPr="001F5DD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способствуют формированию метапредметных компетенций.</w:t>
      </w:r>
    </w:p>
    <w:p w14:paraId="12FF5BCD" w14:textId="0FB2AFE3" w:rsidR="006A1908" w:rsidRDefault="00134630" w:rsidP="00F47695">
      <w:pPr>
        <w:pStyle w:val="a4"/>
        <w:spacing w:line="288" w:lineRule="auto"/>
        <w:ind w:left="108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hyperlink r:id="rId7" w:history="1">
        <w:r w:rsidR="006A1908" w:rsidRPr="00BD13E0">
          <w:rPr>
            <w:rStyle w:val="a6"/>
            <w:rFonts w:asciiTheme="minorHAnsi" w:eastAsiaTheme="minorEastAsia" w:hAnsiTheme="minorHAnsi" w:cstheme="minorHAnsi"/>
            <w:kern w:val="24"/>
            <w:sz w:val="28"/>
            <w:szCs w:val="28"/>
          </w:rPr>
          <w:t>https://multiurok.ru/files/mietod-sinkviein-na-urokakh-anghliiskogho-iazyka.html</w:t>
        </w:r>
      </w:hyperlink>
    </w:p>
    <w:p w14:paraId="683EAFD4" w14:textId="77777777" w:rsidR="00EE18F2" w:rsidRPr="00FD02D0" w:rsidRDefault="00EE18F2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1080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FD02D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Правила написания </w:t>
      </w:r>
      <w:proofErr w:type="spellStart"/>
      <w:r w:rsidRPr="00FD02D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синквейна</w:t>
      </w:r>
      <w:proofErr w:type="spellEnd"/>
    </w:p>
    <w:p w14:paraId="4C0AA72D" w14:textId="21981540" w:rsidR="00EE18F2" w:rsidRPr="00FD02D0" w:rsidRDefault="00EE18F2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108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FD02D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1. Первая строка - одним словом обозначается тема (имя существительное).</w:t>
      </w:r>
    </w:p>
    <w:p w14:paraId="071C3B13" w14:textId="021DDFD7" w:rsidR="00EE18F2" w:rsidRPr="00FD02D0" w:rsidRDefault="00EE18F2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108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FD02D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2. Вторая строка - описание темы двумя словами (имена прилагательные).</w:t>
      </w:r>
    </w:p>
    <w:p w14:paraId="31733C34" w14:textId="4CDD950C" w:rsidR="00EE18F2" w:rsidRPr="00FD02D0" w:rsidRDefault="00EE18F2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108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FD02D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3. Третья строка - описание действия в рамках этой темы тремя словами (глаголы, причастия).</w:t>
      </w:r>
    </w:p>
    <w:p w14:paraId="2A7C21FD" w14:textId="1A225DAF" w:rsidR="00EE18F2" w:rsidRPr="00FD02D0" w:rsidRDefault="00EE18F2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108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FD02D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4. Четвертая строка - фраза из четырех слов (афоризм), выражающая отношение к теме (разные части речи).</w:t>
      </w:r>
    </w:p>
    <w:p w14:paraId="1F936091" w14:textId="41D68548" w:rsidR="002D4499" w:rsidRPr="00FD02D0" w:rsidRDefault="00EE18F2" w:rsidP="00F47695">
      <w:pPr>
        <w:pStyle w:val="a4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88" w:lineRule="auto"/>
        <w:ind w:left="108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FD02D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5. Пятая строка </w:t>
      </w:r>
      <w:proofErr w:type="gramStart"/>
      <w:r w:rsidRPr="00FD02D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- это</w:t>
      </w:r>
      <w:proofErr w:type="gramEnd"/>
      <w:r w:rsidRPr="00FD02D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синоним из одного слова (слово – резюме), который повторяет суть темы и выражает личное отношение автора к ней.</w:t>
      </w:r>
    </w:p>
    <w:p w14:paraId="658198F7" w14:textId="4CDB6658" w:rsidR="001F5DD1" w:rsidRDefault="001F5DD1" w:rsidP="00F47695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 w:rsidRPr="001F5DD1">
        <w:rPr>
          <w:rFonts w:asciiTheme="minorHAnsi" w:hAnsiTheme="minorHAnsi" w:cstheme="minorHAnsi"/>
          <w:sz w:val="28"/>
          <w:szCs w:val="28"/>
        </w:rPr>
        <w:t xml:space="preserve">Примеры </w:t>
      </w:r>
      <w:proofErr w:type="spellStart"/>
      <w:r w:rsidRPr="001F5DD1">
        <w:rPr>
          <w:rFonts w:asciiTheme="minorHAnsi" w:hAnsiTheme="minorHAnsi" w:cstheme="minorHAnsi"/>
          <w:sz w:val="28"/>
          <w:szCs w:val="28"/>
        </w:rPr>
        <w:t>синквейнов</w:t>
      </w:r>
      <w:proofErr w:type="spellEnd"/>
      <w:r>
        <w:rPr>
          <w:rFonts w:asciiTheme="minorHAnsi" w:hAnsiTheme="minorHAnsi" w:cstheme="minorHAnsi"/>
          <w:sz w:val="28"/>
          <w:szCs w:val="28"/>
        </w:rPr>
        <w:t>:</w:t>
      </w:r>
    </w:p>
    <w:p w14:paraId="17F22932" w14:textId="402313DE" w:rsidR="009732B0" w:rsidRDefault="009732B0" w:rsidP="00F47695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813"/>
      </w:tblGrid>
      <w:tr w:rsidR="009732B0" w:rsidRPr="009732B0" w14:paraId="6F431427" w14:textId="77777777" w:rsidTr="006A1908">
        <w:tc>
          <w:tcPr>
            <w:tcW w:w="3811" w:type="dxa"/>
          </w:tcPr>
          <w:p w14:paraId="6CBFE298" w14:textId="77777777" w:rsidR="009732B0" w:rsidRPr="009732B0" w:rsidRDefault="009732B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9732B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Balloon</w:t>
            </w:r>
          </w:p>
          <w:p w14:paraId="1864C361" w14:textId="77777777" w:rsidR="009732B0" w:rsidRPr="009732B0" w:rsidRDefault="009732B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bookmarkStart w:id="2" w:name="_Hlk125025444"/>
            <w:r w:rsidRPr="009732B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stretchy, elastic</w:t>
            </w:r>
          </w:p>
          <w:p w14:paraId="6CA811EA" w14:textId="77777777" w:rsidR="009732B0" w:rsidRPr="009732B0" w:rsidRDefault="009732B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9732B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stretch out, float, pop</w:t>
            </w:r>
          </w:p>
          <w:bookmarkEnd w:id="2"/>
          <w:p w14:paraId="38AA7D1A" w14:textId="1672B648" w:rsidR="009732B0" w:rsidRPr="00FD02D0" w:rsidRDefault="009732B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have fun, celebrate, play</w:t>
            </w:r>
            <w:r w:rsidR="00361A10"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with</w:t>
            </w:r>
          </w:p>
          <w:p w14:paraId="44C3F811" w14:textId="46148B5D" w:rsidR="009732B0" w:rsidRPr="0073469F" w:rsidRDefault="006A1908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73469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toy</w:t>
            </w:r>
          </w:p>
        </w:tc>
        <w:tc>
          <w:tcPr>
            <w:tcW w:w="4814" w:type="dxa"/>
          </w:tcPr>
          <w:p w14:paraId="6A009444" w14:textId="77777777" w:rsidR="009732B0" w:rsidRPr="00FD02D0" w:rsidRDefault="009732B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Skewer</w:t>
            </w:r>
          </w:p>
          <w:p w14:paraId="47262F53" w14:textId="54FFD5C3" w:rsidR="009732B0" w:rsidRPr="00FD02D0" w:rsidRDefault="009732B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wooden, sharp</w:t>
            </w:r>
          </w:p>
          <w:p w14:paraId="341AFF2A" w14:textId="6D0633CF" w:rsidR="009732B0" w:rsidRPr="001E5692" w:rsidRDefault="009732B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break</w:t>
            </w:r>
            <w:r w:rsidRPr="001E569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, </w:t>
            </w:r>
            <w:r w:rsidR="00361A10"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snap</w:t>
            </w:r>
            <w:r w:rsidR="00361A10" w:rsidRPr="001E569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, </w:t>
            </w:r>
            <w:r w:rsidR="00361A10"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stab</w:t>
            </w:r>
            <w:r w:rsidR="006E7270" w:rsidRPr="001E569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(</w:t>
            </w:r>
            <w:r w:rsidR="006E7270" w:rsidRPr="00FD02D0">
              <w:rPr>
                <w:rFonts w:asciiTheme="minorHAnsi" w:hAnsiTheme="minorHAnsi" w:cstheme="minorHAnsi"/>
                <w:sz w:val="28"/>
                <w:szCs w:val="28"/>
              </w:rPr>
              <w:t>вонзать</w:t>
            </w:r>
            <w:r w:rsidR="006E7270" w:rsidRPr="001E569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; </w:t>
            </w:r>
            <w:r w:rsidR="006E7270" w:rsidRPr="00FD02D0">
              <w:rPr>
                <w:rFonts w:asciiTheme="minorHAnsi" w:hAnsiTheme="minorHAnsi" w:cstheme="minorHAnsi"/>
                <w:sz w:val="28"/>
                <w:szCs w:val="28"/>
              </w:rPr>
              <w:t>ранить</w:t>
            </w:r>
            <w:r w:rsidR="006E7270" w:rsidRPr="001E569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)</w:t>
            </w:r>
            <w:r w:rsidR="00361A10" w:rsidRPr="001E569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(</w:t>
            </w:r>
            <w:r w:rsidR="00361A10"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pierce</w:t>
            </w:r>
            <w:r w:rsidR="006E7270" w:rsidRPr="001E569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– </w:t>
            </w:r>
            <w:r w:rsidR="006E7270" w:rsidRPr="00FD02D0">
              <w:rPr>
                <w:rFonts w:asciiTheme="minorHAnsi" w:hAnsiTheme="minorHAnsi" w:cstheme="minorHAnsi"/>
                <w:sz w:val="28"/>
                <w:szCs w:val="28"/>
              </w:rPr>
              <w:t>прокалывать</w:t>
            </w:r>
            <w:r w:rsidR="006E7270" w:rsidRPr="001E569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, </w:t>
            </w:r>
            <w:r w:rsidR="006E7270" w:rsidRPr="00FD02D0">
              <w:rPr>
                <w:rFonts w:asciiTheme="minorHAnsi" w:hAnsiTheme="minorHAnsi" w:cstheme="minorHAnsi"/>
                <w:sz w:val="28"/>
                <w:szCs w:val="28"/>
              </w:rPr>
              <w:t>нанизывать</w:t>
            </w:r>
            <w:r w:rsidR="00361A10" w:rsidRPr="001E569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)</w:t>
            </w:r>
          </w:p>
          <w:p w14:paraId="10BE3EED" w14:textId="5CA44484" w:rsidR="009732B0" w:rsidRPr="00FD02D0" w:rsidRDefault="00361A1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put food on, cook with, grill</w:t>
            </w:r>
            <w:r w:rsidR="006A1908"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barbecues</w:t>
            </w:r>
          </w:p>
          <w:p w14:paraId="2D108ECD" w14:textId="66B80341" w:rsidR="009732B0" w:rsidRPr="0073469F" w:rsidRDefault="006A1908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73469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party pick</w:t>
            </w:r>
          </w:p>
        </w:tc>
      </w:tr>
      <w:tr w:rsidR="006E7270" w:rsidRPr="00134630" w14:paraId="7D7F512C" w14:textId="77777777" w:rsidTr="006A1908">
        <w:tc>
          <w:tcPr>
            <w:tcW w:w="3811" w:type="dxa"/>
          </w:tcPr>
          <w:p w14:paraId="3A3E011E" w14:textId="77777777" w:rsidR="006E7270" w:rsidRPr="00FD02D0" w:rsidRDefault="006E727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Experiment</w:t>
            </w:r>
          </w:p>
          <w:p w14:paraId="21C4DE6A" w14:textId="77777777" w:rsidR="006E7270" w:rsidRPr="00FD02D0" w:rsidRDefault="006E727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designed, scientific</w:t>
            </w:r>
          </w:p>
          <w:p w14:paraId="3F4A6CFE" w14:textId="77777777" w:rsidR="006A1908" w:rsidRPr="00FD02D0" w:rsidRDefault="00502DE2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conduct, observe, </w:t>
            </w:r>
          </w:p>
          <w:p w14:paraId="5C77D86E" w14:textId="097742CD" w:rsidR="00502DE2" w:rsidRPr="00FD02D0" w:rsidRDefault="00502DE2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lastRenderedPageBreak/>
              <w:t>analyse the data, to draw a conclusion</w:t>
            </w:r>
          </w:p>
          <w:p w14:paraId="4CC6E629" w14:textId="5B9238CA" w:rsidR="00502DE2" w:rsidRPr="0073469F" w:rsidRDefault="00FD02D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73469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investigation</w:t>
            </w:r>
          </w:p>
        </w:tc>
        <w:tc>
          <w:tcPr>
            <w:tcW w:w="4814" w:type="dxa"/>
          </w:tcPr>
          <w:p w14:paraId="4422C322" w14:textId="77777777" w:rsidR="006E7270" w:rsidRPr="00FD02D0" w:rsidRDefault="006E727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lastRenderedPageBreak/>
              <w:t>Hypothesis</w:t>
            </w:r>
          </w:p>
          <w:p w14:paraId="01827741" w14:textId="7934E156" w:rsidR="006E7270" w:rsidRPr="00FD02D0" w:rsidRDefault="003F58AA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proposed, </w:t>
            </w:r>
            <w:r w:rsidR="007346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simple, complex, </w:t>
            </w:r>
            <w:r w:rsidR="00942411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(un)testable, </w:t>
            </w:r>
            <w:r w:rsidR="006A1908"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correct</w:t>
            </w:r>
            <w:r w:rsidR="007346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, </w:t>
            </w:r>
            <w:r w:rsidR="00942411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(</w:t>
            </w:r>
            <w:r w:rsidR="007346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un</w:t>
            </w:r>
            <w:r w:rsidR="00942411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)</w:t>
            </w:r>
            <w:r w:rsidR="007346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proven</w:t>
            </w:r>
          </w:p>
          <w:p w14:paraId="5414FA8E" w14:textId="1805063E" w:rsidR="00FD02D0" w:rsidRPr="00FD02D0" w:rsidRDefault="00FD02D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D02D0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lastRenderedPageBreak/>
              <w:t>hypothesize</w:t>
            </w:r>
            <w:r w:rsidR="007346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, explain, </w:t>
            </w:r>
          </w:p>
          <w:p w14:paraId="10F19190" w14:textId="21AECA93" w:rsidR="00FD02D0" w:rsidRPr="00FD02D0" w:rsidRDefault="0073469F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test, accept, refute</w:t>
            </w:r>
          </w:p>
          <w:p w14:paraId="057891D5" w14:textId="1598320F" w:rsidR="00FD02D0" w:rsidRPr="0073469F" w:rsidRDefault="00FD02D0" w:rsidP="00F47695">
            <w:pPr>
              <w:pStyle w:val="a4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73469F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explanation, scientific guess</w:t>
            </w:r>
            <w:r w:rsidR="00002EF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, statement</w:t>
            </w:r>
          </w:p>
        </w:tc>
      </w:tr>
    </w:tbl>
    <w:p w14:paraId="7D53ABE3" w14:textId="6779D5F0" w:rsidR="001A3FAF" w:rsidRPr="002D4499" w:rsidRDefault="001A3FAF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lastRenderedPageBreak/>
        <w:t>определят по 3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D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тренажёру обучения, какие вопросы требуют дальнейшего исследования: 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физический объект или простая система, энергия и материя, структура и функции, причины и следствия и т. д.</w:t>
      </w:r>
    </w:p>
    <w:p w14:paraId="418C80A8" w14:textId="5DBEA209" w:rsidR="002D4499" w:rsidRPr="002D4499" w:rsidRDefault="002D4499" w:rsidP="00F47695">
      <w:pPr>
        <w:spacing w:line="288" w:lineRule="auto"/>
        <w:jc w:val="both"/>
        <w:rPr>
          <w:rFonts w:cstheme="minorHAnsi"/>
          <w:b/>
          <w:bCs/>
          <w:sz w:val="28"/>
          <w:szCs w:val="28"/>
        </w:rPr>
      </w:pPr>
      <w:r w:rsidRPr="002D4499">
        <w:rPr>
          <w:rFonts w:cstheme="minorHAnsi"/>
          <w:b/>
          <w:bCs/>
          <w:sz w:val="28"/>
          <w:szCs w:val="28"/>
        </w:rPr>
        <w:t>В РЕЗУЛЬТАТЕ ЗАНЯТИЯ</w:t>
      </w:r>
      <w:r w:rsidR="006F179D">
        <w:rPr>
          <w:rFonts w:cstheme="minorHAnsi"/>
          <w:b/>
          <w:bCs/>
          <w:sz w:val="28"/>
          <w:szCs w:val="28"/>
        </w:rPr>
        <w:t xml:space="preserve"> </w:t>
      </w:r>
      <w:r w:rsidR="006F179D" w:rsidRPr="006F179D">
        <w:rPr>
          <w:rFonts w:cstheme="minorHAnsi"/>
          <w:b/>
          <w:bCs/>
          <w:sz w:val="32"/>
          <w:szCs w:val="32"/>
        </w:rPr>
        <w:t>обучающиеся</w:t>
      </w:r>
      <w:r w:rsidR="006F179D" w:rsidRPr="006F179D">
        <w:rPr>
          <w:rFonts w:cstheme="minorHAnsi"/>
          <w:b/>
          <w:bCs/>
          <w:sz w:val="36"/>
          <w:szCs w:val="36"/>
        </w:rPr>
        <w:t>:</w:t>
      </w:r>
    </w:p>
    <w:p w14:paraId="0DF62146" w14:textId="121EB574" w:rsidR="001A3FAF" w:rsidRPr="001E5692" w:rsidRDefault="001A3FAF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познакомятся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с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новыми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терминами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и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2D4499"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лексикой</w:t>
      </w:r>
      <w:r w:rsidRPr="001E569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1E569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(scientist, make an experiment, a scientific guess, to form a hypothesis, materials, set up, procedure, observe, analyse, data, report the results the class, </w:t>
      </w:r>
      <w:r w:rsidRPr="001E569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а</w:t>
      </w:r>
      <w:r w:rsidRPr="001E569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1E569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также</w:t>
      </w:r>
      <w:r w:rsidRPr="001E569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 balloon, skewer, </w:t>
      </w:r>
      <w:r w:rsidR="001E5692" w:rsidRPr="001E569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stretchy, elastic, wooden, sharp</w:t>
      </w:r>
      <w:r w:rsidR="001E569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 xml:space="preserve">, </w:t>
      </w:r>
      <w:r w:rsidR="001E5692" w:rsidRPr="001E569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stretch out, float, pop</w:t>
      </w:r>
      <w:r w:rsidRPr="001E569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)</w:t>
      </w:r>
      <w:r w:rsidR="0048188B" w:rsidRPr="0048188B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,</w:t>
      </w:r>
    </w:p>
    <w:p w14:paraId="36672D02" w14:textId="0E8625FE" w:rsidR="001A3FAF" w:rsidRPr="001D3A0D" w:rsidRDefault="001A3FAF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актуализируют и отработают употребление грамматических времен группы </w:t>
      </w:r>
      <w:proofErr w:type="spellStart"/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Simple</w:t>
      </w:r>
      <w:proofErr w:type="spellEnd"/>
      <w:r w:rsidR="00DA356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и </w:t>
      </w:r>
      <w:proofErr w:type="spellStart"/>
      <w:r w:rsidR="001D3A0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видо</w:t>
      </w:r>
      <w:proofErr w:type="spellEnd"/>
      <w:r w:rsidR="001D3A0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-временную форму </w:t>
      </w:r>
      <w:r w:rsidR="001D3A0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Present</w:t>
      </w:r>
      <w:r w:rsidR="001D3A0D" w:rsidRPr="001D3A0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1D3A0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GB"/>
        </w:rPr>
        <w:t>Continuous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, один из типов косвенных вопросов 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I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wonder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what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>...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с прямым порядком слов, </w:t>
      </w:r>
      <w:r w:rsidR="0048188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а также употребление 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вводных предложений </w:t>
      </w:r>
      <w:r w:rsidR="0048188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типа 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I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think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… / 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I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1A3FA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8"/>
          <w:szCs w:val="28"/>
          <w:lang w:val="en-GB"/>
        </w:rPr>
        <w:t>guess</w:t>
      </w: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…</w:t>
      </w:r>
      <w:r w:rsidR="0048188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</w:t>
      </w:r>
    </w:p>
    <w:p w14:paraId="4B6C4768" w14:textId="77B1D523" w:rsidR="001D3A0D" w:rsidRPr="001A3FAF" w:rsidRDefault="001D3A0D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научатся планировать и проводить эксперимент, анализировать, обобщать и делать выводы,</w:t>
      </w:r>
    </w:p>
    <w:p w14:paraId="2F367082" w14:textId="55C193CD" w:rsidR="001A3FAF" w:rsidRPr="0048188B" w:rsidRDefault="001A3FAF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A3FAF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узнают о необычных свойствах полимеров, которые обладают высокой эластичностью</w:t>
      </w:r>
      <w:r w:rsidR="0048188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</w:t>
      </w:r>
    </w:p>
    <w:p w14:paraId="7E4FFFC1" w14:textId="79E7D97C" w:rsidR="0048188B" w:rsidRPr="001A3FAF" w:rsidRDefault="0048188B" w:rsidP="00F47695">
      <w:pPr>
        <w:pStyle w:val="a4"/>
        <w:numPr>
          <w:ilvl w:val="0"/>
          <w:numId w:val="3"/>
        </w:num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порассуждают о том, где можно использовать полимеры.</w:t>
      </w:r>
    </w:p>
    <w:p w14:paraId="666BA14B" w14:textId="77777777" w:rsidR="009E44E6" w:rsidRPr="001A3FAF" w:rsidRDefault="009E44E6" w:rsidP="00F47695">
      <w:pPr>
        <w:jc w:val="both"/>
        <w:rPr>
          <w:rFonts w:cstheme="minorHAnsi"/>
          <w:sz w:val="28"/>
          <w:szCs w:val="28"/>
        </w:rPr>
      </w:pPr>
    </w:p>
    <w:sectPr w:rsidR="009E44E6" w:rsidRPr="001A3FAF" w:rsidSect="00134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220A"/>
    <w:multiLevelType w:val="hybridMultilevel"/>
    <w:tmpl w:val="7212BC86"/>
    <w:lvl w:ilvl="0" w:tplc="40F2F9D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7518B"/>
    <w:multiLevelType w:val="hybridMultilevel"/>
    <w:tmpl w:val="BE08DCB6"/>
    <w:lvl w:ilvl="0" w:tplc="F600F8B4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5958F4"/>
    <w:multiLevelType w:val="hybridMultilevel"/>
    <w:tmpl w:val="8514E9B8"/>
    <w:lvl w:ilvl="0" w:tplc="F9642D2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A8A4159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B0DEDDF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763696E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E9249AA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6E30ADE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C8AA3B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3F261D1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48461E0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" w15:restartNumberingAfterBreak="0">
    <w:nsid w:val="5A8D27E0"/>
    <w:multiLevelType w:val="hybridMultilevel"/>
    <w:tmpl w:val="04D0F482"/>
    <w:lvl w:ilvl="0" w:tplc="D53E552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C9822DB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0072942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F27E702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6D42F75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172EAC8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2618C8D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71A2E5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C54681F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" w15:restartNumberingAfterBreak="0">
    <w:nsid w:val="67683C72"/>
    <w:multiLevelType w:val="hybridMultilevel"/>
    <w:tmpl w:val="5CE8C87C"/>
    <w:lvl w:ilvl="0" w:tplc="F702A35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18365330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D9DC8EF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B18BD8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A254183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6196229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73423E5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AD6441A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5780309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5" w15:restartNumberingAfterBreak="0">
    <w:nsid w:val="6AC9792C"/>
    <w:multiLevelType w:val="hybridMultilevel"/>
    <w:tmpl w:val="6486DBCE"/>
    <w:lvl w:ilvl="0" w:tplc="97AAE8F4">
      <w:start w:val="2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0E12806"/>
    <w:multiLevelType w:val="hybridMultilevel"/>
    <w:tmpl w:val="51CA0EEE"/>
    <w:lvl w:ilvl="0" w:tplc="363ADFE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0BA4122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004A92B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2BA2606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18CEF2A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51F0CC1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7B10A2F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6ACA7C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8F26331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7" w15:restartNumberingAfterBreak="0">
    <w:nsid w:val="7E985CAC"/>
    <w:multiLevelType w:val="hybridMultilevel"/>
    <w:tmpl w:val="8FA89116"/>
    <w:lvl w:ilvl="0" w:tplc="8C56593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AF"/>
    <w:rsid w:val="00002EF5"/>
    <w:rsid w:val="00021E93"/>
    <w:rsid w:val="0003565B"/>
    <w:rsid w:val="000A20AE"/>
    <w:rsid w:val="00125996"/>
    <w:rsid w:val="001332AD"/>
    <w:rsid w:val="00134630"/>
    <w:rsid w:val="0013685C"/>
    <w:rsid w:val="00165C9F"/>
    <w:rsid w:val="001A3FAF"/>
    <w:rsid w:val="001C1F07"/>
    <w:rsid w:val="001D3A0D"/>
    <w:rsid w:val="001E5692"/>
    <w:rsid w:val="001F05A6"/>
    <w:rsid w:val="001F5DD1"/>
    <w:rsid w:val="0022023B"/>
    <w:rsid w:val="002279C6"/>
    <w:rsid w:val="00230974"/>
    <w:rsid w:val="00254D66"/>
    <w:rsid w:val="002643D6"/>
    <w:rsid w:val="00277BE4"/>
    <w:rsid w:val="002D4499"/>
    <w:rsid w:val="002E120E"/>
    <w:rsid w:val="00331227"/>
    <w:rsid w:val="00361A10"/>
    <w:rsid w:val="00383542"/>
    <w:rsid w:val="003B7140"/>
    <w:rsid w:val="003F58AA"/>
    <w:rsid w:val="0041270B"/>
    <w:rsid w:val="0046074D"/>
    <w:rsid w:val="0048188B"/>
    <w:rsid w:val="00494C6C"/>
    <w:rsid w:val="004C5BB5"/>
    <w:rsid w:val="004F3BBE"/>
    <w:rsid w:val="00502DE2"/>
    <w:rsid w:val="005354F4"/>
    <w:rsid w:val="005C6754"/>
    <w:rsid w:val="00675D1E"/>
    <w:rsid w:val="00696BAD"/>
    <w:rsid w:val="006A1908"/>
    <w:rsid w:val="006B1EFB"/>
    <w:rsid w:val="006E7270"/>
    <w:rsid w:val="006F179D"/>
    <w:rsid w:val="006F7A4C"/>
    <w:rsid w:val="0073469F"/>
    <w:rsid w:val="00735B14"/>
    <w:rsid w:val="007744C7"/>
    <w:rsid w:val="007C1199"/>
    <w:rsid w:val="007C28CB"/>
    <w:rsid w:val="007C7519"/>
    <w:rsid w:val="007C77D5"/>
    <w:rsid w:val="007D2110"/>
    <w:rsid w:val="007D2FBE"/>
    <w:rsid w:val="00823789"/>
    <w:rsid w:val="00854D1A"/>
    <w:rsid w:val="00861A53"/>
    <w:rsid w:val="008622DB"/>
    <w:rsid w:val="00871F1B"/>
    <w:rsid w:val="00874A29"/>
    <w:rsid w:val="00886EB6"/>
    <w:rsid w:val="00890528"/>
    <w:rsid w:val="008E460B"/>
    <w:rsid w:val="009050A5"/>
    <w:rsid w:val="00942411"/>
    <w:rsid w:val="00947D73"/>
    <w:rsid w:val="009732B0"/>
    <w:rsid w:val="00981AF1"/>
    <w:rsid w:val="009E44E6"/>
    <w:rsid w:val="00A24AF2"/>
    <w:rsid w:val="00A32AA4"/>
    <w:rsid w:val="00A40C82"/>
    <w:rsid w:val="00B00E18"/>
    <w:rsid w:val="00BE033B"/>
    <w:rsid w:val="00BE4F9B"/>
    <w:rsid w:val="00C4748D"/>
    <w:rsid w:val="00C742D1"/>
    <w:rsid w:val="00C91880"/>
    <w:rsid w:val="00CB00A7"/>
    <w:rsid w:val="00CD018F"/>
    <w:rsid w:val="00D33EAC"/>
    <w:rsid w:val="00D3563B"/>
    <w:rsid w:val="00D730A4"/>
    <w:rsid w:val="00DA3567"/>
    <w:rsid w:val="00DA5633"/>
    <w:rsid w:val="00DD5F8E"/>
    <w:rsid w:val="00DE02FA"/>
    <w:rsid w:val="00E06CE9"/>
    <w:rsid w:val="00EE18F2"/>
    <w:rsid w:val="00F0388B"/>
    <w:rsid w:val="00F243BC"/>
    <w:rsid w:val="00F47695"/>
    <w:rsid w:val="00F57371"/>
    <w:rsid w:val="00FD02D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C75"/>
  <w15:chartTrackingRefBased/>
  <w15:docId w15:val="{0C67383D-33F0-4BDD-A929-B8201B21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190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A1908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3F58A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5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878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156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37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66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31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775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09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079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424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64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451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320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13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798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212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582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231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3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873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mietod-sinkviein-na-urokakh-anghliiskogho-iazy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hapu.ac.in/doc/eContent/Management/JamesHusain/Research%20Hypothesis%20-Meaning,%20Nature%20&amp;%20Importance-Characteristics%20of%20Good%20%20Hypothesis%20Sem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Krizhanovskaya</dc:creator>
  <cp:keywords/>
  <dc:description/>
  <cp:lastModifiedBy>Ирина Геннадьевна</cp:lastModifiedBy>
  <cp:revision>29</cp:revision>
  <cp:lastPrinted>2023-01-23T01:32:00Z</cp:lastPrinted>
  <dcterms:created xsi:type="dcterms:W3CDTF">2022-11-26T09:28:00Z</dcterms:created>
  <dcterms:modified xsi:type="dcterms:W3CDTF">2023-01-23T23:58:00Z</dcterms:modified>
</cp:coreProperties>
</file>